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0407" w14:textId="77777777" w:rsidR="001049A6" w:rsidRPr="00C32BED" w:rsidRDefault="001049A6" w:rsidP="00025607">
      <w:pPr>
        <w:rPr>
          <w:sz w:val="2"/>
        </w:rPr>
      </w:pPr>
      <w:r>
        <w:rPr>
          <w:sz w:val="26"/>
        </w:rPr>
        <w:t xml:space="preserve">        </w:t>
      </w:r>
    </w:p>
    <w:tbl>
      <w:tblPr>
        <w:tblW w:w="10464" w:type="dxa"/>
        <w:tblInd w:w="-546" w:type="dxa"/>
        <w:tblLook w:val="01E0" w:firstRow="1" w:lastRow="1" w:firstColumn="1" w:lastColumn="1" w:noHBand="0" w:noVBand="0"/>
      </w:tblPr>
      <w:tblGrid>
        <w:gridCol w:w="4785"/>
        <w:gridCol w:w="5679"/>
      </w:tblGrid>
      <w:tr w:rsidR="001049A6" w:rsidRPr="00C67B40" w14:paraId="15303D57" w14:textId="77777777" w:rsidTr="00025607">
        <w:tc>
          <w:tcPr>
            <w:tcW w:w="4785" w:type="dxa"/>
            <w:shd w:val="clear" w:color="auto" w:fill="auto"/>
          </w:tcPr>
          <w:p w14:paraId="258D3C90" w14:textId="77777777" w:rsidR="001049A6" w:rsidRPr="00F9236C" w:rsidRDefault="001049A6" w:rsidP="001049A6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</w:rPr>
              <w:t>SỞ</w:t>
            </w:r>
            <w:r w:rsidRPr="00F9236C">
              <w:rPr>
                <w:sz w:val="26"/>
              </w:rPr>
              <w:t xml:space="preserve"> GD&amp;ĐT </w:t>
            </w:r>
            <w:r>
              <w:rPr>
                <w:sz w:val="26"/>
              </w:rPr>
              <w:t>QUẢNG NAM</w:t>
            </w:r>
          </w:p>
        </w:tc>
        <w:tc>
          <w:tcPr>
            <w:tcW w:w="5679" w:type="dxa"/>
            <w:shd w:val="clear" w:color="auto" w:fill="auto"/>
          </w:tcPr>
          <w:p w14:paraId="365926BF" w14:textId="77777777" w:rsidR="001049A6" w:rsidRPr="00F9236C" w:rsidRDefault="001049A6" w:rsidP="001049A6">
            <w:pPr>
              <w:jc w:val="center"/>
              <w:rPr>
                <w:b/>
                <w:sz w:val="26"/>
              </w:rPr>
            </w:pPr>
            <w:r w:rsidRPr="00F9236C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9236C">
                  <w:rPr>
                    <w:b/>
                    <w:sz w:val="26"/>
                  </w:rPr>
                  <w:t>NAM</w:t>
                </w:r>
              </w:smartTag>
            </w:smartTag>
          </w:p>
        </w:tc>
      </w:tr>
      <w:tr w:rsidR="001049A6" w:rsidRPr="00C67B40" w14:paraId="2C5467F1" w14:textId="77777777" w:rsidTr="00025607">
        <w:tc>
          <w:tcPr>
            <w:tcW w:w="4785" w:type="dxa"/>
            <w:shd w:val="clear" w:color="auto" w:fill="auto"/>
          </w:tcPr>
          <w:p w14:paraId="76ADDECF" w14:textId="77777777" w:rsidR="001049A6" w:rsidRPr="009639A3" w:rsidRDefault="001049A6" w:rsidP="001049A6">
            <w:pPr>
              <w:jc w:val="center"/>
              <w:rPr>
                <w:b/>
                <w:sz w:val="26"/>
              </w:rPr>
            </w:pPr>
            <w:r w:rsidRPr="00F9236C">
              <w:rPr>
                <w:b/>
                <w:sz w:val="26"/>
              </w:rPr>
              <w:t>TRƯỜNG TIỂU</w:t>
            </w:r>
            <w:r w:rsidRPr="00F9236C">
              <w:rPr>
                <w:b/>
                <w:sz w:val="26"/>
                <w:lang w:val="vi-VN"/>
              </w:rPr>
              <w:t xml:space="preserve"> HỌC</w:t>
            </w:r>
            <w:r>
              <w:rPr>
                <w:b/>
                <w:sz w:val="26"/>
              </w:rPr>
              <w:t>, THCS, THPT QUẢNG ĐÔNG</w:t>
            </w:r>
          </w:p>
          <w:p w14:paraId="0749B1D9" w14:textId="4E632CD7" w:rsidR="001049A6" w:rsidRPr="00F9236C" w:rsidRDefault="001049A6" w:rsidP="001049A6">
            <w:pPr>
              <w:jc w:val="center"/>
              <w:rPr>
                <w:sz w:val="26"/>
              </w:rPr>
            </w:pPr>
            <w:r w:rsidRPr="00F9236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07FE33" wp14:editId="50C5C6A9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29845</wp:posOffset>
                      </wp:positionV>
                      <wp:extent cx="1176655" cy="0"/>
                      <wp:effectExtent l="7620" t="10795" r="635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6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C52C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2.35pt" to="16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op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679" w:type="dxa"/>
            <w:shd w:val="clear" w:color="auto" w:fill="auto"/>
          </w:tcPr>
          <w:p w14:paraId="3138950B" w14:textId="77777777" w:rsidR="001049A6" w:rsidRPr="00F9236C" w:rsidRDefault="001049A6" w:rsidP="001049A6">
            <w:pPr>
              <w:jc w:val="center"/>
              <w:rPr>
                <w:b/>
              </w:rPr>
            </w:pPr>
            <w:r w:rsidRPr="00F9236C">
              <w:rPr>
                <w:b/>
              </w:rPr>
              <w:t>Độc lập - Tự do - Hạnh phúc</w:t>
            </w:r>
          </w:p>
          <w:p w14:paraId="62BA9E36" w14:textId="118742EC" w:rsidR="001049A6" w:rsidRPr="00F9236C" w:rsidRDefault="001049A6" w:rsidP="001049A6">
            <w:pPr>
              <w:jc w:val="center"/>
              <w:rPr>
                <w:b/>
              </w:rPr>
            </w:pPr>
            <w:r w:rsidRPr="00F9236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AFD228" wp14:editId="2588F0B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24765</wp:posOffset>
                      </wp:positionV>
                      <wp:extent cx="2076450" cy="0"/>
                      <wp:effectExtent l="13970" t="5715" r="508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C08D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5pt,1.95pt" to="216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sZ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7N8i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1049A6" w:rsidRPr="00C67B40" w14:paraId="7F2A457E" w14:textId="77777777" w:rsidTr="00025607">
        <w:tc>
          <w:tcPr>
            <w:tcW w:w="4785" w:type="dxa"/>
            <w:shd w:val="clear" w:color="auto" w:fill="auto"/>
          </w:tcPr>
          <w:p w14:paraId="3D2458B9" w14:textId="325F5B3A" w:rsidR="001049A6" w:rsidRPr="00C67B40" w:rsidRDefault="001049A6" w:rsidP="00A32E58">
            <w:pPr>
              <w:jc w:val="center"/>
            </w:pPr>
            <w:r>
              <w:t>Số: 0</w:t>
            </w:r>
            <w:r w:rsidR="00FB47DB">
              <w:t>3</w:t>
            </w:r>
            <w:r w:rsidRPr="00C67B40">
              <w:t xml:space="preserve"> / </w:t>
            </w:r>
            <w:r>
              <w:t>LCT</w:t>
            </w:r>
            <w:r w:rsidRPr="00C67B40">
              <w:t>-</w:t>
            </w:r>
            <w:r>
              <w:t xml:space="preserve"> QĐ</w:t>
            </w:r>
          </w:p>
        </w:tc>
        <w:tc>
          <w:tcPr>
            <w:tcW w:w="5679" w:type="dxa"/>
            <w:shd w:val="clear" w:color="auto" w:fill="auto"/>
          </w:tcPr>
          <w:p w14:paraId="366C98AF" w14:textId="4FA6ECB0" w:rsidR="001049A6" w:rsidRPr="00F9236C" w:rsidRDefault="001049A6" w:rsidP="0065225C">
            <w:pPr>
              <w:jc w:val="center"/>
              <w:rPr>
                <w:i/>
              </w:rPr>
            </w:pPr>
            <w:r w:rsidRPr="00F9236C">
              <w:rPr>
                <w:i/>
              </w:rPr>
              <w:t>Điện</w:t>
            </w:r>
            <w:r w:rsidRPr="00F9236C">
              <w:rPr>
                <w:i/>
                <w:lang w:val="vi-VN"/>
              </w:rPr>
              <w:t xml:space="preserve"> Bàn</w:t>
            </w:r>
            <w:r w:rsidRPr="00F9236C">
              <w:rPr>
                <w:i/>
              </w:rPr>
              <w:t xml:space="preserve">, ngày </w:t>
            </w:r>
            <w:r w:rsidR="0065225C">
              <w:rPr>
                <w:i/>
              </w:rPr>
              <w:t>23</w:t>
            </w:r>
            <w:r w:rsidRPr="00F9236C">
              <w:rPr>
                <w:i/>
              </w:rPr>
              <w:t xml:space="preserve"> tháng </w:t>
            </w:r>
            <w:r>
              <w:rPr>
                <w:i/>
              </w:rPr>
              <w:t>12</w:t>
            </w:r>
            <w:r w:rsidRPr="00F9236C">
              <w:rPr>
                <w:i/>
              </w:rPr>
              <w:t xml:space="preserve"> năm 202</w:t>
            </w:r>
            <w:r>
              <w:rPr>
                <w:i/>
              </w:rPr>
              <w:t>3</w:t>
            </w:r>
          </w:p>
        </w:tc>
      </w:tr>
    </w:tbl>
    <w:p w14:paraId="13B8DD66" w14:textId="77777777" w:rsidR="001049A6" w:rsidRDefault="001049A6" w:rsidP="00025607">
      <w:pPr>
        <w:rPr>
          <w:b/>
          <w:sz w:val="26"/>
        </w:rPr>
      </w:pPr>
    </w:p>
    <w:p w14:paraId="6611ECAD" w14:textId="26AFB382" w:rsidR="008A3C6A" w:rsidRDefault="001049A6" w:rsidP="008A3C6A">
      <w:pPr>
        <w:jc w:val="center"/>
        <w:rPr>
          <w:b/>
          <w:sz w:val="32"/>
          <w:szCs w:val="32"/>
        </w:rPr>
      </w:pPr>
      <w:r w:rsidRPr="007079CC">
        <w:rPr>
          <w:b/>
          <w:sz w:val="32"/>
          <w:szCs w:val="32"/>
        </w:rPr>
        <w:t xml:space="preserve">LỊCH CÔNG TÁC THÁNG </w:t>
      </w:r>
      <w:r w:rsidR="0065225C">
        <w:rPr>
          <w:b/>
          <w:sz w:val="32"/>
          <w:szCs w:val="32"/>
        </w:rPr>
        <w:t>01</w:t>
      </w:r>
      <w:r w:rsidRPr="007079CC">
        <w:rPr>
          <w:b/>
          <w:sz w:val="32"/>
          <w:szCs w:val="32"/>
        </w:rPr>
        <w:t xml:space="preserve"> NĂM 202</w:t>
      </w:r>
      <w:r w:rsidR="0065225C">
        <w:rPr>
          <w:b/>
          <w:sz w:val="32"/>
          <w:szCs w:val="32"/>
        </w:rPr>
        <w:t>4</w:t>
      </w:r>
      <w:r w:rsidR="00A32E58">
        <w:rPr>
          <w:b/>
          <w:sz w:val="32"/>
          <w:szCs w:val="32"/>
        </w:rPr>
        <w:t xml:space="preserve"> KHỐI THPT</w:t>
      </w:r>
    </w:p>
    <w:p w14:paraId="0FA81ABA" w14:textId="77777777" w:rsidR="00CF483D" w:rsidRDefault="00CF483D" w:rsidP="00BC6E9C">
      <w:pPr>
        <w:jc w:val="both"/>
        <w:rPr>
          <w:b/>
        </w:rPr>
      </w:pPr>
    </w:p>
    <w:p w14:paraId="4CA0974E" w14:textId="06FC146C" w:rsidR="00BC6E9C" w:rsidRPr="00CF483D" w:rsidRDefault="00BC6E9C" w:rsidP="00BC6E9C">
      <w:pPr>
        <w:jc w:val="both"/>
        <w:rPr>
          <w:b/>
        </w:rPr>
      </w:pPr>
      <w:r w:rsidRPr="00CF483D">
        <w:rPr>
          <w:b/>
        </w:rPr>
        <w:t>I. Công tác trọng tâm:</w:t>
      </w:r>
    </w:p>
    <w:p w14:paraId="4CE9A72F" w14:textId="23B35367" w:rsidR="00A175E7" w:rsidRDefault="00BC6E9C" w:rsidP="00BC6E9C">
      <w:pPr>
        <w:jc w:val="both"/>
      </w:pPr>
      <w:r w:rsidRPr="00CF483D">
        <w:t xml:space="preserve">- </w:t>
      </w:r>
      <w:r w:rsidR="002C49E8" w:rsidRPr="00CF483D">
        <w:t>Tiếp tục</w:t>
      </w:r>
      <w:r w:rsidRPr="00CF483D">
        <w:t xml:space="preserve"> kiểm tra cuối kỳ 1 </w:t>
      </w:r>
      <w:r w:rsidR="0059300D">
        <w:t xml:space="preserve">và </w:t>
      </w:r>
      <w:r w:rsidR="00A175E7">
        <w:t>sơ</w:t>
      </w:r>
      <w:r w:rsidR="0059300D">
        <w:t xml:space="preserve"> kết HKI</w:t>
      </w:r>
      <w:r w:rsidR="00A175E7">
        <w:t xml:space="preserve"> </w:t>
      </w:r>
      <w:r w:rsidR="00A175E7" w:rsidRPr="00CF483D">
        <w:t>năm học 2023-2024</w:t>
      </w:r>
      <w:r w:rsidR="00A175E7">
        <w:t xml:space="preserve"> .</w:t>
      </w:r>
    </w:p>
    <w:p w14:paraId="755DE026" w14:textId="6A31258E" w:rsidR="00BC6E9C" w:rsidRDefault="00BC6E9C" w:rsidP="00BC6E9C">
      <w:pPr>
        <w:jc w:val="both"/>
      </w:pPr>
      <w:r w:rsidRPr="00CF483D">
        <w:t xml:space="preserve">- </w:t>
      </w:r>
      <w:r w:rsidR="00A175E7">
        <w:t>Tuyên truyền</w:t>
      </w:r>
      <w:r w:rsidRPr="00CF483D">
        <w:t xml:space="preserve"> kỉ niệm ngày </w:t>
      </w:r>
      <w:r w:rsidR="002C49E8" w:rsidRPr="00CF483D">
        <w:t>HSSV.</w:t>
      </w:r>
    </w:p>
    <w:p w14:paraId="7A7A97BE" w14:textId="7CF9B2E6" w:rsidR="00A175E7" w:rsidRDefault="00A175E7" w:rsidP="00BC6E9C">
      <w:pPr>
        <w:jc w:val="both"/>
      </w:pPr>
      <w:r>
        <w:t>- Bắt đầu dạy học HKII theo thời khóa biểu mới.</w:t>
      </w:r>
    </w:p>
    <w:p w14:paraId="125125E2" w14:textId="14ABA55E" w:rsidR="00A175E7" w:rsidRPr="00CF483D" w:rsidRDefault="00A175E7" w:rsidP="00BC6E9C">
      <w:pPr>
        <w:jc w:val="both"/>
      </w:pPr>
      <w:r>
        <w:t>- Kiểm tra và chỉnh đốn lại một số mảng công tác để phục vụ HKII.</w:t>
      </w:r>
    </w:p>
    <w:p w14:paraId="2C2367C6" w14:textId="0ACEF67D" w:rsidR="00BC6E9C" w:rsidRPr="00CF483D" w:rsidRDefault="00BC6E9C" w:rsidP="00BC6E9C">
      <w:pPr>
        <w:jc w:val="both"/>
      </w:pPr>
      <w:r w:rsidRPr="00CF483D">
        <w:rPr>
          <w:b/>
        </w:rPr>
        <w:t>II. Công tác cụ thể:</w:t>
      </w: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670"/>
        <w:gridCol w:w="2835"/>
      </w:tblGrid>
      <w:tr w:rsidR="00EE29BB" w:rsidRPr="00A11269" w14:paraId="41E9013E" w14:textId="2FC7FCD8" w:rsidTr="00EE29BB">
        <w:trPr>
          <w:trHeight w:val="467"/>
        </w:trPr>
        <w:tc>
          <w:tcPr>
            <w:tcW w:w="1381" w:type="dxa"/>
            <w:vAlign w:val="center"/>
          </w:tcPr>
          <w:p w14:paraId="2D346882" w14:textId="77777777" w:rsidR="00EE29BB" w:rsidRPr="00A11269" w:rsidRDefault="00EE29BB" w:rsidP="00025607">
            <w:pPr>
              <w:jc w:val="center"/>
              <w:rPr>
                <w:b/>
              </w:rPr>
            </w:pPr>
            <w:r w:rsidRPr="00A11269">
              <w:rPr>
                <w:b/>
              </w:rPr>
              <w:t>Thời gian</w:t>
            </w:r>
          </w:p>
        </w:tc>
        <w:tc>
          <w:tcPr>
            <w:tcW w:w="5670" w:type="dxa"/>
            <w:vAlign w:val="center"/>
          </w:tcPr>
          <w:p w14:paraId="4E9A0670" w14:textId="77777777" w:rsidR="00EE29BB" w:rsidRPr="00A11269" w:rsidRDefault="00EE29BB" w:rsidP="00025607">
            <w:pPr>
              <w:pStyle w:val="Heading3"/>
              <w:rPr>
                <w:sz w:val="28"/>
                <w:szCs w:val="28"/>
              </w:rPr>
            </w:pPr>
            <w:r w:rsidRPr="00A11269">
              <w:rPr>
                <w:color w:val="auto"/>
                <w:sz w:val="28"/>
                <w:szCs w:val="28"/>
              </w:rPr>
              <w:t>Nội dung công việc</w:t>
            </w:r>
          </w:p>
        </w:tc>
        <w:tc>
          <w:tcPr>
            <w:tcW w:w="2835" w:type="dxa"/>
            <w:vAlign w:val="center"/>
          </w:tcPr>
          <w:p w14:paraId="05F5CDE8" w14:textId="153B1203" w:rsidR="00EE29BB" w:rsidRPr="00A11269" w:rsidRDefault="00EE29BB" w:rsidP="00025607">
            <w:pPr>
              <w:rPr>
                <w:b/>
              </w:rPr>
            </w:pPr>
            <w:r w:rsidRPr="00A11269">
              <w:rPr>
                <w:b/>
              </w:rPr>
              <w:t>Thành phần thực hiện, tham gia</w:t>
            </w:r>
          </w:p>
        </w:tc>
      </w:tr>
      <w:tr w:rsidR="00EE29BB" w:rsidRPr="00A11269" w14:paraId="1D655E0F" w14:textId="5A32470C" w:rsidTr="00EE29BB">
        <w:trPr>
          <w:trHeight w:val="1034"/>
        </w:trPr>
        <w:tc>
          <w:tcPr>
            <w:tcW w:w="1381" w:type="dxa"/>
            <w:vAlign w:val="center"/>
          </w:tcPr>
          <w:p w14:paraId="3EB9CF24" w14:textId="2D8C21F3" w:rsidR="00EE29BB" w:rsidRPr="00A11269" w:rsidRDefault="00EE29BB" w:rsidP="002C49E8">
            <w:pPr>
              <w:jc w:val="center"/>
            </w:pPr>
            <w:r w:rsidRPr="00A11269">
              <w:t>01/01</w:t>
            </w:r>
          </w:p>
        </w:tc>
        <w:tc>
          <w:tcPr>
            <w:tcW w:w="5670" w:type="dxa"/>
            <w:vAlign w:val="center"/>
          </w:tcPr>
          <w:p w14:paraId="1141AA29" w14:textId="1E0446E1" w:rsidR="00EE29BB" w:rsidRPr="00A11269" w:rsidRDefault="00EE29BB" w:rsidP="00025607">
            <w:pPr>
              <w:jc w:val="both"/>
            </w:pPr>
            <w:r>
              <w:t xml:space="preserve">- </w:t>
            </w:r>
            <w:r w:rsidRPr="00A11269">
              <w:t>Nghỉ tết dương lịch</w:t>
            </w:r>
          </w:p>
        </w:tc>
        <w:tc>
          <w:tcPr>
            <w:tcW w:w="2835" w:type="dxa"/>
          </w:tcPr>
          <w:p w14:paraId="0D277A06" w14:textId="77777777" w:rsidR="00EE29BB" w:rsidRPr="00A11269" w:rsidRDefault="00EE29BB" w:rsidP="00025607">
            <w:pPr>
              <w:jc w:val="both"/>
            </w:pPr>
          </w:p>
          <w:p w14:paraId="70E65455" w14:textId="651B009B" w:rsidR="00EE29BB" w:rsidRPr="00A11269" w:rsidRDefault="00EE29BB" w:rsidP="00025607">
            <w:pPr>
              <w:jc w:val="both"/>
            </w:pPr>
            <w:r>
              <w:t>CB-GV-CNV và HS</w:t>
            </w:r>
          </w:p>
          <w:p w14:paraId="3FBEFFBA" w14:textId="3E82C02E" w:rsidR="00EE29BB" w:rsidRPr="00A11269" w:rsidRDefault="00EE29BB" w:rsidP="00025607">
            <w:pPr>
              <w:jc w:val="both"/>
            </w:pPr>
          </w:p>
        </w:tc>
      </w:tr>
      <w:tr w:rsidR="00EE29BB" w:rsidRPr="00A11269" w14:paraId="7369F475" w14:textId="0773663C" w:rsidTr="00EE29BB">
        <w:tc>
          <w:tcPr>
            <w:tcW w:w="1381" w:type="dxa"/>
            <w:vAlign w:val="center"/>
          </w:tcPr>
          <w:p w14:paraId="3907B9E9" w14:textId="47FA69DD" w:rsidR="00EE29BB" w:rsidRPr="00A11269" w:rsidRDefault="00EE29BB" w:rsidP="00861081">
            <w:pPr>
              <w:jc w:val="center"/>
            </w:pPr>
            <w:r w:rsidRPr="00A11269">
              <w:t>02-04/01</w:t>
            </w:r>
          </w:p>
        </w:tc>
        <w:tc>
          <w:tcPr>
            <w:tcW w:w="5670" w:type="dxa"/>
          </w:tcPr>
          <w:p w14:paraId="638B8A36" w14:textId="2DEC95F4" w:rsidR="00EE29BB" w:rsidRPr="00A11269" w:rsidRDefault="00EE29BB" w:rsidP="00986742">
            <w:pPr>
              <w:jc w:val="both"/>
            </w:pPr>
            <w:r>
              <w:t xml:space="preserve">- </w:t>
            </w:r>
            <w:r w:rsidRPr="00A11269">
              <w:t>Tiếp tục thi học kỳ 1</w:t>
            </w:r>
          </w:p>
        </w:tc>
        <w:tc>
          <w:tcPr>
            <w:tcW w:w="2835" w:type="dxa"/>
          </w:tcPr>
          <w:p w14:paraId="0CB0BDB1" w14:textId="33E1BB51" w:rsidR="00EE29BB" w:rsidRPr="00A11269" w:rsidRDefault="00EE29BB" w:rsidP="00025607">
            <w:pPr>
              <w:jc w:val="both"/>
            </w:pPr>
            <w:r w:rsidRPr="00A11269">
              <w:t>Theo lịch phân công</w:t>
            </w:r>
          </w:p>
        </w:tc>
      </w:tr>
      <w:tr w:rsidR="00EE29BB" w:rsidRPr="00A11269" w14:paraId="1FD3271D" w14:textId="4FBA7704" w:rsidTr="00EE29BB">
        <w:tc>
          <w:tcPr>
            <w:tcW w:w="1381" w:type="dxa"/>
            <w:vAlign w:val="center"/>
          </w:tcPr>
          <w:p w14:paraId="5EC72477" w14:textId="2E722372" w:rsidR="00EE29BB" w:rsidRPr="00A11269" w:rsidRDefault="00EE29BB" w:rsidP="00861081">
            <w:r w:rsidRPr="00A11269">
              <w:t>05-06/01</w:t>
            </w:r>
          </w:p>
        </w:tc>
        <w:tc>
          <w:tcPr>
            <w:tcW w:w="5670" w:type="dxa"/>
          </w:tcPr>
          <w:p w14:paraId="7B806374" w14:textId="57F32980" w:rsidR="00EE29BB" w:rsidRDefault="00EE29BB" w:rsidP="00252128">
            <w:pPr>
              <w:jc w:val="both"/>
            </w:pPr>
            <w:r w:rsidRPr="00A11269">
              <w:t>- Học sinh nghỉ giữa kỳ để giáo viên chấm bài.</w:t>
            </w:r>
          </w:p>
          <w:p w14:paraId="183C7E28" w14:textId="5515B39F" w:rsidR="00EE29BB" w:rsidRPr="00A11269" w:rsidRDefault="00EE29BB" w:rsidP="00252128">
            <w:pPr>
              <w:jc w:val="both"/>
            </w:pPr>
            <w:r>
              <w:t>- GV môn học cho HS thực hiện kiểm tra đánh giá bù (nếu có)</w:t>
            </w:r>
          </w:p>
          <w:p w14:paraId="045B2066" w14:textId="32A5A570" w:rsidR="00EE29BB" w:rsidRPr="00A11269" w:rsidRDefault="00EE29BB" w:rsidP="00252128">
            <w:pPr>
              <w:jc w:val="both"/>
            </w:pPr>
            <w:r w:rsidRPr="00A11269">
              <w:t>- Sắp xếp bàn ghế trong phòng học theo quy định</w:t>
            </w:r>
          </w:p>
        </w:tc>
        <w:tc>
          <w:tcPr>
            <w:tcW w:w="2835" w:type="dxa"/>
          </w:tcPr>
          <w:p w14:paraId="743DA924" w14:textId="5035F697" w:rsidR="00EE29BB" w:rsidRPr="00A11269" w:rsidRDefault="00EE29BB" w:rsidP="00025607">
            <w:r w:rsidRPr="00A11269">
              <w:t>GVCN thông báo cho HS biết</w:t>
            </w:r>
          </w:p>
          <w:p w14:paraId="3A76E71F" w14:textId="13150EA5" w:rsidR="00EE29BB" w:rsidRDefault="00EE29BB" w:rsidP="00252128">
            <w:r>
              <w:t>GV</w:t>
            </w:r>
          </w:p>
          <w:p w14:paraId="09896572" w14:textId="3B5EAF46" w:rsidR="00EE29BB" w:rsidRPr="00A11269" w:rsidRDefault="00EE29BB" w:rsidP="00252128">
            <w:r w:rsidRPr="00A11269">
              <w:t>Văn phòng</w:t>
            </w:r>
          </w:p>
          <w:p w14:paraId="71BAA184" w14:textId="78344D60" w:rsidR="00EE29BB" w:rsidRPr="00A11269" w:rsidRDefault="00EE29BB" w:rsidP="00252128"/>
        </w:tc>
      </w:tr>
      <w:tr w:rsidR="00EE29BB" w:rsidRPr="00A11269" w14:paraId="103B8208" w14:textId="7AB6C042" w:rsidTr="00EE29BB">
        <w:trPr>
          <w:trHeight w:val="712"/>
        </w:trPr>
        <w:tc>
          <w:tcPr>
            <w:tcW w:w="1381" w:type="dxa"/>
            <w:vAlign w:val="center"/>
          </w:tcPr>
          <w:p w14:paraId="715642DD" w14:textId="2908BA3C" w:rsidR="00EE29BB" w:rsidRPr="00A11269" w:rsidRDefault="00EE29BB" w:rsidP="00491B23">
            <w:r w:rsidRPr="00A11269">
              <w:t>08/01</w:t>
            </w:r>
          </w:p>
        </w:tc>
        <w:tc>
          <w:tcPr>
            <w:tcW w:w="5670" w:type="dxa"/>
          </w:tcPr>
          <w:p w14:paraId="5C4533E8" w14:textId="77777777" w:rsidR="00EE29BB" w:rsidRPr="00A11269" w:rsidRDefault="00EE29BB" w:rsidP="00025607">
            <w:pPr>
              <w:jc w:val="both"/>
            </w:pPr>
            <w:r w:rsidRPr="00A11269">
              <w:t>- Học sinh đi học lại bình thường.</w:t>
            </w:r>
          </w:p>
          <w:p w14:paraId="228EE809" w14:textId="77777777" w:rsidR="00EE29BB" w:rsidRDefault="00EE29BB" w:rsidP="00025607">
            <w:pPr>
              <w:jc w:val="both"/>
            </w:pPr>
            <w:r w:rsidRPr="00A11269">
              <w:t xml:space="preserve">- Giáo vụ phối hợp cùng giáo viên bộ môn, GVCN để </w:t>
            </w:r>
            <w:r>
              <w:t>hoàn thành sổ sách (sổ đầu bài)</w:t>
            </w:r>
          </w:p>
          <w:p w14:paraId="341583C0" w14:textId="2480F52F" w:rsidR="00EE29BB" w:rsidRPr="00A11269" w:rsidRDefault="00EE29BB" w:rsidP="00025607">
            <w:pPr>
              <w:jc w:val="both"/>
            </w:pPr>
            <w:r w:rsidRPr="00A11269">
              <w:t>- Quản sinh thông báo kết quả thi đua các lớp và</w:t>
            </w:r>
            <w:r>
              <w:t xml:space="preserve"> cá  nhân vi phạm trên hệ thống,</w:t>
            </w:r>
            <w:r w:rsidRPr="00A11269">
              <w:t xml:space="preserve"> phối hợp cùng GVCN trong việc đánh giá, xếp loại học sinh</w:t>
            </w:r>
            <w:r>
              <w:t xml:space="preserve"> cuối kỳ.</w:t>
            </w:r>
          </w:p>
          <w:p w14:paraId="16DE1D19" w14:textId="34179904" w:rsidR="00EE29BB" w:rsidRPr="00A11269" w:rsidRDefault="00EE29BB" w:rsidP="00025607">
            <w:pPr>
              <w:jc w:val="both"/>
            </w:pPr>
            <w:r w:rsidRPr="00A11269">
              <w:t>- Tuyên truyền vê ngày HSSV trong tiết chào cờ</w:t>
            </w:r>
          </w:p>
        </w:tc>
        <w:tc>
          <w:tcPr>
            <w:tcW w:w="2835" w:type="dxa"/>
          </w:tcPr>
          <w:p w14:paraId="47C8B4BE" w14:textId="77777777" w:rsidR="00EE29BB" w:rsidRPr="00A11269" w:rsidRDefault="00EE29BB" w:rsidP="00B47159">
            <w:r w:rsidRPr="00A11269">
              <w:t>Giáo vụ</w:t>
            </w:r>
          </w:p>
          <w:p w14:paraId="6F747DDD" w14:textId="77777777" w:rsidR="00EE29BB" w:rsidRPr="00A11269" w:rsidRDefault="00EE29BB" w:rsidP="00B47159"/>
          <w:p w14:paraId="147ECCED" w14:textId="77777777" w:rsidR="00EE29BB" w:rsidRPr="00A11269" w:rsidRDefault="00EE29BB" w:rsidP="00B47159"/>
          <w:p w14:paraId="653311D1" w14:textId="77777777" w:rsidR="00EE29BB" w:rsidRPr="00A11269" w:rsidRDefault="00EE29BB" w:rsidP="00B47159">
            <w:r w:rsidRPr="00A11269">
              <w:t>Quản sinh</w:t>
            </w:r>
          </w:p>
          <w:p w14:paraId="6225D2E3" w14:textId="77777777" w:rsidR="00EE29BB" w:rsidRPr="00A11269" w:rsidRDefault="00EE29BB" w:rsidP="00B47159"/>
          <w:p w14:paraId="4DA34E75" w14:textId="77777777" w:rsidR="00EE29BB" w:rsidRDefault="00EE29BB" w:rsidP="00B47159"/>
          <w:p w14:paraId="1984A1AF" w14:textId="59F60178" w:rsidR="00EE29BB" w:rsidRPr="00A11269" w:rsidRDefault="00EE29BB" w:rsidP="00B47159">
            <w:r w:rsidRPr="00A11269">
              <w:t>Đoàn trường</w:t>
            </w:r>
          </w:p>
        </w:tc>
      </w:tr>
      <w:tr w:rsidR="00EE29BB" w:rsidRPr="00A11269" w14:paraId="0CA200A9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0A20FADC" w14:textId="0F44FE86" w:rsidR="00EE29BB" w:rsidRPr="00A11269" w:rsidRDefault="00EE29BB" w:rsidP="003557B6">
            <w:r w:rsidRPr="00A11269">
              <w:t>08-10/01</w:t>
            </w:r>
          </w:p>
        </w:tc>
        <w:tc>
          <w:tcPr>
            <w:tcW w:w="5670" w:type="dxa"/>
          </w:tcPr>
          <w:p w14:paraId="4E9EAD24" w14:textId="3FC564F4" w:rsidR="00EE29BB" w:rsidRPr="00A11269" w:rsidRDefault="00EE29BB" w:rsidP="007C6C92">
            <w:pPr>
              <w:jc w:val="both"/>
            </w:pPr>
            <w:r w:rsidRPr="00A11269">
              <w:t>- GV bộ môn trả bài thi cho học sinh xem,</w:t>
            </w:r>
            <w:r>
              <w:t xml:space="preserve"> sau đó thu lại nộp cho cô Chung.</w:t>
            </w:r>
          </w:p>
          <w:p w14:paraId="7F5C29BC" w14:textId="36F624F9" w:rsidR="00EE29BB" w:rsidRDefault="00EE29BB" w:rsidP="007C6C92">
            <w:pPr>
              <w:jc w:val="both"/>
            </w:pPr>
            <w:r w:rsidRPr="00A11269">
              <w:t>- Giáo viên bộ môn hoàn thành các cột điểm, nhập điểm trên vnedu</w:t>
            </w:r>
            <w:r>
              <w:t>.</w:t>
            </w:r>
          </w:p>
          <w:p w14:paraId="1BF52340" w14:textId="48921A4F" w:rsidR="00EE29BB" w:rsidRDefault="00EE29BB" w:rsidP="007C6C92">
            <w:pPr>
              <w:jc w:val="both"/>
            </w:pPr>
            <w:r>
              <w:t>- Tập huấn công tác Đoàn TNCS Hồ Chí Minh.</w:t>
            </w:r>
          </w:p>
          <w:p w14:paraId="2E4489FD" w14:textId="065ED69E" w:rsidR="00EE29BB" w:rsidRPr="00A11269" w:rsidRDefault="00EE29BB" w:rsidP="007C6C92">
            <w:pPr>
              <w:jc w:val="both"/>
            </w:pPr>
          </w:p>
        </w:tc>
        <w:tc>
          <w:tcPr>
            <w:tcW w:w="2835" w:type="dxa"/>
          </w:tcPr>
          <w:p w14:paraId="353193E2" w14:textId="77777777" w:rsidR="00EE29BB" w:rsidRPr="00A11269" w:rsidRDefault="00EE29BB" w:rsidP="00025607">
            <w:r w:rsidRPr="00A11269">
              <w:t>Giáo viên</w:t>
            </w:r>
          </w:p>
          <w:p w14:paraId="74D254B4" w14:textId="77777777" w:rsidR="00EE29BB" w:rsidRPr="00A11269" w:rsidRDefault="00EE29BB" w:rsidP="00025607"/>
          <w:p w14:paraId="51FC8F25" w14:textId="77777777" w:rsidR="00EE29BB" w:rsidRDefault="00EE29BB" w:rsidP="00025607">
            <w:r w:rsidRPr="00A11269">
              <w:t>Giáo viên</w:t>
            </w:r>
          </w:p>
          <w:p w14:paraId="342A56BB" w14:textId="77777777" w:rsidR="00EE29BB" w:rsidRDefault="00EE29BB" w:rsidP="00025607"/>
          <w:p w14:paraId="166E6E01" w14:textId="4091CDB2" w:rsidR="00EE29BB" w:rsidRPr="00A11269" w:rsidRDefault="00EE29BB" w:rsidP="00025607">
            <w:r>
              <w:t>Đoàn trường</w:t>
            </w:r>
          </w:p>
        </w:tc>
      </w:tr>
      <w:tr w:rsidR="00EE29BB" w:rsidRPr="00A11269" w14:paraId="05FAEDFC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18704434" w14:textId="7FD07B68" w:rsidR="00EE29BB" w:rsidRPr="00A11269" w:rsidRDefault="00EE29BB" w:rsidP="003557B6">
            <w:r w:rsidRPr="00A11269">
              <w:t>12/01</w:t>
            </w:r>
          </w:p>
        </w:tc>
        <w:tc>
          <w:tcPr>
            <w:tcW w:w="5670" w:type="dxa"/>
          </w:tcPr>
          <w:p w14:paraId="468E5CE9" w14:textId="558171F6" w:rsidR="00EE29BB" w:rsidRPr="00A11269" w:rsidRDefault="00EE29BB" w:rsidP="00406D7E">
            <w:pPr>
              <w:jc w:val="both"/>
            </w:pPr>
            <w:r w:rsidRPr="00A11269">
              <w:t xml:space="preserve">- GVCN hạn cuối nhập điểm danh và </w:t>
            </w:r>
            <w:r>
              <w:t>kết quả rèn luyện của HS</w:t>
            </w:r>
            <w:r w:rsidRPr="00A11269">
              <w:t xml:space="preserve"> lên vnedu.</w:t>
            </w:r>
            <w:r>
              <w:t xml:space="preserve"> (Đối với HS khối 12 việc đánh giá xếp loại học lực và hạnh kiểm HS như năm trước).</w:t>
            </w:r>
          </w:p>
          <w:p w14:paraId="30ADD849" w14:textId="550E7764" w:rsidR="00EE29BB" w:rsidRPr="00A11269" w:rsidRDefault="00EE29BB" w:rsidP="00406D7E">
            <w:pPr>
              <w:jc w:val="both"/>
            </w:pPr>
            <w:r w:rsidRPr="00A11269">
              <w:t>- Các bộ phận Đoàn, Công đoàn, Phó hiệu trưởng phụ trách nộp báo cáo sơ kết công việc giữa kỳ cho Giáo vụ-văn thư.</w:t>
            </w:r>
          </w:p>
          <w:p w14:paraId="54AB6F23" w14:textId="77777777" w:rsidR="00EE29BB" w:rsidRPr="00A11269" w:rsidRDefault="00EE29BB" w:rsidP="00406D7E">
            <w:pPr>
              <w:jc w:val="both"/>
            </w:pPr>
            <w:r w:rsidRPr="00A11269">
              <w:t>- Chia lại thời khóa biểu HKII</w:t>
            </w:r>
          </w:p>
          <w:p w14:paraId="7CA199EA" w14:textId="794F91E6" w:rsidR="00EE29BB" w:rsidRDefault="00EE29BB" w:rsidP="00406D7E">
            <w:pPr>
              <w:jc w:val="both"/>
            </w:pPr>
            <w:r w:rsidRPr="00A11269">
              <w:lastRenderedPageBreak/>
              <w:t>- Thực hiện công tác thống kê các mặt học tập, rèn luyện của học sinh</w:t>
            </w:r>
            <w:r>
              <w:t xml:space="preserve"> để báo cáo các cấp quản lý.</w:t>
            </w:r>
          </w:p>
          <w:p w14:paraId="25F54686" w14:textId="4CCBE748" w:rsidR="00EE29BB" w:rsidRPr="00A11269" w:rsidRDefault="00EE29BB" w:rsidP="00624D25">
            <w:pPr>
              <w:jc w:val="both"/>
            </w:pPr>
            <w:r>
              <w:t>- Hoàn thành hồ sơ chuẩn bị cho họp PH (Giấy mời, nội dung họp PH, biên bản họp PH, tổng kết điểm, phiếu kết quả học tập HKI của HS)</w:t>
            </w:r>
          </w:p>
        </w:tc>
        <w:tc>
          <w:tcPr>
            <w:tcW w:w="2835" w:type="dxa"/>
          </w:tcPr>
          <w:p w14:paraId="4E121DDF" w14:textId="77777777" w:rsidR="00EE29BB" w:rsidRPr="00A11269" w:rsidRDefault="00EE29BB" w:rsidP="00025607"/>
          <w:p w14:paraId="27EC9369" w14:textId="77777777" w:rsidR="00EE29BB" w:rsidRPr="00A11269" w:rsidRDefault="00EE29BB" w:rsidP="00025607"/>
          <w:p w14:paraId="60AB84B5" w14:textId="77777777" w:rsidR="00EE29BB" w:rsidRPr="00A11269" w:rsidRDefault="00EE29BB" w:rsidP="00025607"/>
          <w:p w14:paraId="6FD9970B" w14:textId="77777777" w:rsidR="00EE29BB" w:rsidRPr="00A11269" w:rsidRDefault="00EE29BB" w:rsidP="00025607"/>
          <w:p w14:paraId="3C012BD4" w14:textId="77777777" w:rsidR="00EE29BB" w:rsidRPr="00A11269" w:rsidRDefault="00EE29BB" w:rsidP="00025607"/>
          <w:p w14:paraId="2BFE293B" w14:textId="77777777" w:rsidR="00EE29BB" w:rsidRPr="00A11269" w:rsidRDefault="00EE29BB" w:rsidP="00025607">
            <w:r w:rsidRPr="00A11269">
              <w:t>Giáo vụ</w:t>
            </w:r>
          </w:p>
          <w:p w14:paraId="14846D2A" w14:textId="77777777" w:rsidR="00EE29BB" w:rsidRDefault="00EE29BB" w:rsidP="00025607">
            <w:r>
              <w:t>Phó HT</w:t>
            </w:r>
          </w:p>
          <w:p w14:paraId="74B4AA4C" w14:textId="77777777" w:rsidR="00EE29BB" w:rsidRDefault="00EE29BB" w:rsidP="00025607"/>
          <w:p w14:paraId="6789172D" w14:textId="77777777" w:rsidR="00EE29BB" w:rsidRDefault="00EE29BB" w:rsidP="00025607"/>
          <w:p w14:paraId="4D9F4F08" w14:textId="75C4A290" w:rsidR="00EE29BB" w:rsidRPr="00A11269" w:rsidRDefault="00EE29BB" w:rsidP="00025607">
            <w:r>
              <w:lastRenderedPageBreak/>
              <w:t>Giáo vụ, Phó HT</w:t>
            </w:r>
          </w:p>
        </w:tc>
      </w:tr>
      <w:tr w:rsidR="00EE29BB" w:rsidRPr="00A11269" w14:paraId="760428B2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30132A34" w14:textId="5916AFA4" w:rsidR="00EE29BB" w:rsidRPr="00A11269" w:rsidRDefault="00EE29BB" w:rsidP="003557B6">
            <w:r w:rsidRPr="00A11269">
              <w:lastRenderedPageBreak/>
              <w:t>14/01</w:t>
            </w:r>
          </w:p>
        </w:tc>
        <w:tc>
          <w:tcPr>
            <w:tcW w:w="5670" w:type="dxa"/>
          </w:tcPr>
          <w:p w14:paraId="6A46E800" w14:textId="7DA6D934" w:rsidR="00EE29BB" w:rsidRPr="00A11269" w:rsidRDefault="00EE29BB" w:rsidP="00406D7E">
            <w:pPr>
              <w:jc w:val="both"/>
            </w:pPr>
            <w:r w:rsidRPr="00A11269">
              <w:t>- Họp cha mẹ học sinh (Dự kiến)</w:t>
            </w:r>
          </w:p>
        </w:tc>
        <w:tc>
          <w:tcPr>
            <w:tcW w:w="2835" w:type="dxa"/>
          </w:tcPr>
          <w:p w14:paraId="3D3F4368" w14:textId="664F5A45" w:rsidR="00EE29BB" w:rsidRPr="00A11269" w:rsidRDefault="00EE29BB" w:rsidP="00025607">
            <w:r w:rsidRPr="00A11269">
              <w:t>BGH, GVCN, Giáo vụ</w:t>
            </w:r>
            <w:r>
              <w:t xml:space="preserve"> và Bảo vệ</w:t>
            </w:r>
          </w:p>
        </w:tc>
      </w:tr>
      <w:tr w:rsidR="00EE29BB" w:rsidRPr="00A11269" w14:paraId="72C1E8AE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71C42C80" w14:textId="3942DEDD" w:rsidR="00EE29BB" w:rsidRPr="00A11269" w:rsidRDefault="00EE29BB" w:rsidP="003557B6">
            <w:r w:rsidRPr="00A11269">
              <w:t>15/01</w:t>
            </w:r>
          </w:p>
        </w:tc>
        <w:tc>
          <w:tcPr>
            <w:tcW w:w="5670" w:type="dxa"/>
          </w:tcPr>
          <w:p w14:paraId="0DEC0C49" w14:textId="6E9F50F2" w:rsidR="00EE29BB" w:rsidRPr="00A11269" w:rsidRDefault="00EE29BB" w:rsidP="00EB6657">
            <w:pPr>
              <w:jc w:val="both"/>
            </w:pPr>
            <w:r>
              <w:t xml:space="preserve">- </w:t>
            </w:r>
            <w:r w:rsidRPr="00A11269">
              <w:t>Bắt đầu dạy học kỳ 2 theo thời khóa biểu mới</w:t>
            </w:r>
          </w:p>
        </w:tc>
        <w:tc>
          <w:tcPr>
            <w:tcW w:w="2835" w:type="dxa"/>
          </w:tcPr>
          <w:p w14:paraId="33A001A5" w14:textId="78163AED" w:rsidR="00EE29BB" w:rsidRPr="00A11269" w:rsidRDefault="00EE29BB" w:rsidP="00025607">
            <w:r>
              <w:t>GV</w:t>
            </w:r>
          </w:p>
        </w:tc>
      </w:tr>
      <w:tr w:rsidR="00EE29BB" w:rsidRPr="00A11269" w14:paraId="5801655D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4E2BDD53" w14:textId="28499F76" w:rsidR="00EE29BB" w:rsidRPr="00A11269" w:rsidRDefault="00EE29BB" w:rsidP="003557B6">
            <w:r>
              <w:t>22-29/01</w:t>
            </w:r>
          </w:p>
        </w:tc>
        <w:tc>
          <w:tcPr>
            <w:tcW w:w="5670" w:type="dxa"/>
          </w:tcPr>
          <w:p w14:paraId="6565945A" w14:textId="77777777" w:rsidR="00EE29BB" w:rsidRPr="00A11269" w:rsidRDefault="00EE29BB" w:rsidP="00EB6657">
            <w:pPr>
              <w:jc w:val="both"/>
            </w:pPr>
            <w:r w:rsidRPr="00A11269">
              <w:t>- Tiếp tục công tác dạy bồi dưỡng HSG</w:t>
            </w:r>
          </w:p>
          <w:p w14:paraId="17D6A986" w14:textId="48368EC0" w:rsidR="00EE29BB" w:rsidRPr="00A11269" w:rsidRDefault="00EE29BB" w:rsidP="00EB6657">
            <w:pPr>
              <w:jc w:val="both"/>
            </w:pPr>
            <w:r w:rsidRPr="00A11269">
              <w:t>- Kiểm tra</w:t>
            </w:r>
            <w:r>
              <w:t xml:space="preserve"> GV môn học, GVCN</w:t>
            </w:r>
            <w:r w:rsidRPr="00A11269">
              <w:t xml:space="preserve"> việc hoàn thành các loại hồ sơ học sinh</w:t>
            </w:r>
          </w:p>
          <w:p w14:paraId="03D6A8B9" w14:textId="0700C596" w:rsidR="00EE29BB" w:rsidRPr="00A11269" w:rsidRDefault="00EE29BB" w:rsidP="00EB6657">
            <w:pPr>
              <w:jc w:val="both"/>
            </w:pPr>
            <w:r w:rsidRPr="00A11269">
              <w:t>- Quán triệt trong học sinh toàn trường về việc thực hiện an toàn trong dịp nghỉ tết âm lịch</w:t>
            </w:r>
          </w:p>
        </w:tc>
        <w:tc>
          <w:tcPr>
            <w:tcW w:w="2835" w:type="dxa"/>
          </w:tcPr>
          <w:p w14:paraId="3C5C9A23" w14:textId="77777777" w:rsidR="00EE29BB" w:rsidRPr="00A11269" w:rsidRDefault="00EE29BB" w:rsidP="00025607">
            <w:r w:rsidRPr="00A11269">
              <w:t>Giáo vụ</w:t>
            </w:r>
          </w:p>
          <w:p w14:paraId="46A93268" w14:textId="421F5703" w:rsidR="00EE29BB" w:rsidRPr="00A11269" w:rsidRDefault="00EE29BB" w:rsidP="00025607">
            <w:r>
              <w:t>Giáo vụ, PHT</w:t>
            </w:r>
          </w:p>
          <w:p w14:paraId="5D138670" w14:textId="18D19E55" w:rsidR="00EE29BB" w:rsidRPr="00A11269" w:rsidRDefault="00EE29BB" w:rsidP="00025607">
            <w:r w:rsidRPr="00A11269">
              <w:t>Quản sinh</w:t>
            </w:r>
          </w:p>
        </w:tc>
      </w:tr>
      <w:tr w:rsidR="00EE29BB" w:rsidRPr="00A11269" w14:paraId="1134EF84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21538C6A" w14:textId="7701866D" w:rsidR="00EE29BB" w:rsidRPr="00A11269" w:rsidRDefault="00EE29BB" w:rsidP="00861081">
            <w:r w:rsidRPr="00A11269">
              <w:t>22-27/01</w:t>
            </w:r>
          </w:p>
        </w:tc>
        <w:tc>
          <w:tcPr>
            <w:tcW w:w="5670" w:type="dxa"/>
          </w:tcPr>
          <w:p w14:paraId="1D3E6FBD" w14:textId="6C5F30A9" w:rsidR="00EE29BB" w:rsidRPr="00A11269" w:rsidRDefault="00EE29BB" w:rsidP="00EB6657">
            <w:pPr>
              <w:jc w:val="both"/>
            </w:pPr>
            <w:r w:rsidRPr="00A11269">
              <w:t>- Tập trung công tác chuẩn bị tuyển sinh vào lớp 10 và lớp 1 năm học 2024-2025</w:t>
            </w:r>
          </w:p>
        </w:tc>
        <w:tc>
          <w:tcPr>
            <w:tcW w:w="2835" w:type="dxa"/>
          </w:tcPr>
          <w:p w14:paraId="7F516618" w14:textId="5842882B" w:rsidR="00EE29BB" w:rsidRPr="00A11269" w:rsidRDefault="00EE29BB" w:rsidP="00025607">
            <w:r w:rsidRPr="00A11269">
              <w:t>Hiệu trưởng, CB-CNV phân công</w:t>
            </w:r>
          </w:p>
        </w:tc>
      </w:tr>
    </w:tbl>
    <w:p w14:paraId="55F81D02" w14:textId="77777777" w:rsidR="008A3C6A" w:rsidRDefault="008A3C6A" w:rsidP="008A3C6A">
      <w:pPr>
        <w:rPr>
          <w:b/>
          <w:i/>
        </w:rPr>
      </w:pPr>
    </w:p>
    <w:p w14:paraId="2A7DC718" w14:textId="739D8380" w:rsidR="008A3C6A" w:rsidRPr="00861081" w:rsidRDefault="008A3C6A" w:rsidP="00F72893">
      <w:pPr>
        <w:jc w:val="both"/>
        <w:rPr>
          <w:b/>
          <w:i/>
          <w:lang w:val="vi-VN"/>
        </w:rPr>
      </w:pPr>
      <w:r w:rsidRPr="00861081">
        <w:rPr>
          <w:b/>
          <w:i/>
        </w:rPr>
        <w:t>Lưu</w:t>
      </w:r>
      <w:r w:rsidRPr="00861081">
        <w:rPr>
          <w:b/>
          <w:i/>
          <w:lang w:val="vi-VN"/>
        </w:rPr>
        <w:t xml:space="preserve"> ý: </w:t>
      </w:r>
      <w:r w:rsidRPr="00861081">
        <w:rPr>
          <w:bCs/>
          <w:iCs/>
          <w:lang w:val="vi-VN"/>
        </w:rPr>
        <w:t>Kế hoạch tháng có thể điều chỉnh theo tinh hình thực tế</w:t>
      </w:r>
      <w:r w:rsidR="00F72893" w:rsidRPr="00861081">
        <w:rPr>
          <w:bCs/>
          <w:iCs/>
          <w:lang w:val="vi-VN"/>
        </w:rPr>
        <w:t xml:space="preserve">. Nếu có sự thay đổi, nhà </w:t>
      </w:r>
      <w:r w:rsidRPr="00861081">
        <w:rPr>
          <w:bCs/>
          <w:iCs/>
          <w:lang w:val="vi-VN"/>
        </w:rPr>
        <w:t>trường sẽ thông báo kịp thời bằng tin nhắn..</w:t>
      </w:r>
    </w:p>
    <w:p w14:paraId="194B7024" w14:textId="77777777" w:rsidR="00365FF6" w:rsidRDefault="00365FF6" w:rsidP="00365FF6">
      <w:pPr>
        <w:rPr>
          <w:b/>
          <w:i/>
          <w:sz w:val="24"/>
        </w:rPr>
      </w:pPr>
      <w:r>
        <w:rPr>
          <w:b/>
          <w:i/>
          <w:sz w:val="24"/>
        </w:rPr>
        <w:t xml:space="preserve">    </w:t>
      </w:r>
    </w:p>
    <w:p w14:paraId="48E29956" w14:textId="2C7ED8AF" w:rsidR="00365FF6" w:rsidRPr="0069094A" w:rsidRDefault="00365FF6" w:rsidP="00365FF6">
      <w:pPr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 w:rsidRPr="00C32BED">
        <w:rPr>
          <w:b/>
          <w:i/>
          <w:sz w:val="24"/>
        </w:rPr>
        <w:t>Nơi nhận:</w:t>
      </w:r>
      <w:r w:rsidRPr="009A5CAB">
        <w:rPr>
          <w:b/>
        </w:rPr>
        <w:tab/>
      </w:r>
      <w:r w:rsidRPr="009A5CAB">
        <w:rPr>
          <w:b/>
        </w:rPr>
        <w:tab/>
      </w:r>
      <w:r w:rsidRPr="009A5CAB">
        <w:rPr>
          <w:b/>
        </w:rPr>
        <w:tab/>
      </w:r>
      <w:r w:rsidRPr="009A5CAB">
        <w:rPr>
          <w:b/>
        </w:rPr>
        <w:tab/>
      </w:r>
      <w:r w:rsidRPr="009A5CAB">
        <w:rPr>
          <w:b/>
        </w:rPr>
        <w:tab/>
      </w:r>
      <w:r w:rsidRPr="00C32BED">
        <w:rPr>
          <w:b/>
          <w:sz w:val="30"/>
        </w:rPr>
        <w:t xml:space="preserve">       </w:t>
      </w:r>
      <w:r>
        <w:rPr>
          <w:b/>
          <w:sz w:val="30"/>
        </w:rPr>
        <w:t xml:space="preserve">         </w:t>
      </w:r>
      <w:r>
        <w:rPr>
          <w:b/>
          <w:sz w:val="30"/>
          <w:lang w:val="vi-VN"/>
        </w:rPr>
        <w:t xml:space="preserve">         </w:t>
      </w:r>
      <w:r>
        <w:rPr>
          <w:b/>
          <w:sz w:val="30"/>
        </w:rPr>
        <w:t xml:space="preserve"> </w:t>
      </w:r>
      <w:r w:rsidRPr="00C32BED">
        <w:rPr>
          <w:b/>
        </w:rPr>
        <w:t>HIỆU TRƯỞNG</w:t>
      </w:r>
    </w:p>
    <w:p w14:paraId="38214C03" w14:textId="50BFC9C3" w:rsidR="00365FF6" w:rsidRPr="00A325A6" w:rsidRDefault="00365FF6" w:rsidP="00365FF6">
      <w:pPr>
        <w:tabs>
          <w:tab w:val="left" w:pos="1080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</w:t>
      </w:r>
      <w:r w:rsidRPr="00365FF6">
        <w:rPr>
          <w:bCs/>
          <w:i/>
          <w:iCs/>
          <w:sz w:val="20"/>
          <w:szCs w:val="20"/>
          <w:lang w:val="vi-VN"/>
        </w:rPr>
        <w:t xml:space="preserve">- </w:t>
      </w:r>
      <w:r w:rsidRPr="00365FF6">
        <w:rPr>
          <w:bCs/>
          <w:sz w:val="20"/>
          <w:szCs w:val="20"/>
          <w:lang w:val="vi-VN"/>
        </w:rPr>
        <w:t xml:space="preserve">HĐQT (để </w:t>
      </w:r>
      <w:r w:rsidR="00A325A6">
        <w:rPr>
          <w:bCs/>
          <w:sz w:val="20"/>
          <w:szCs w:val="20"/>
        </w:rPr>
        <w:t>biết)</w:t>
      </w:r>
    </w:p>
    <w:p w14:paraId="706DEBC6" w14:textId="28021CF9" w:rsidR="00365FF6" w:rsidRDefault="00365FF6" w:rsidP="00365FF6">
      <w:pPr>
        <w:tabs>
          <w:tab w:val="left" w:pos="1080"/>
        </w:tabs>
        <w:rPr>
          <w:b/>
          <w:sz w:val="24"/>
          <w:szCs w:val="24"/>
        </w:rPr>
      </w:pPr>
      <w:r>
        <w:rPr>
          <w:sz w:val="20"/>
          <w:szCs w:val="20"/>
        </w:rPr>
        <w:t xml:space="preserve">      </w:t>
      </w:r>
      <w:r w:rsidRPr="00365FF6">
        <w:rPr>
          <w:sz w:val="20"/>
          <w:szCs w:val="20"/>
        </w:rPr>
        <w:t xml:space="preserve">- </w:t>
      </w:r>
      <w:r w:rsidR="00A325A6">
        <w:rPr>
          <w:sz w:val="20"/>
          <w:szCs w:val="20"/>
        </w:rPr>
        <w:t>Các Phó h</w:t>
      </w:r>
      <w:r w:rsidRPr="00365FF6">
        <w:rPr>
          <w:sz w:val="20"/>
          <w:szCs w:val="20"/>
        </w:rPr>
        <w:t xml:space="preserve">iệu trưởng (để </w:t>
      </w:r>
      <w:r w:rsidR="00A325A6">
        <w:rPr>
          <w:sz w:val="20"/>
          <w:szCs w:val="20"/>
        </w:rPr>
        <w:t>t/hiện</w:t>
      </w:r>
      <w:r w:rsidRPr="00365FF6">
        <w:rPr>
          <w:sz w:val="20"/>
          <w:szCs w:val="20"/>
        </w:rPr>
        <w:t xml:space="preserve">), </w:t>
      </w:r>
      <w:r w:rsidRPr="00365FF6">
        <w:rPr>
          <w:sz w:val="20"/>
          <w:szCs w:val="20"/>
        </w:rPr>
        <w:tab/>
      </w:r>
      <w:r w:rsidRPr="00365FF6">
        <w:rPr>
          <w:sz w:val="20"/>
          <w:szCs w:val="20"/>
        </w:rPr>
        <w:tab/>
      </w:r>
      <w:r w:rsidRPr="007C4512">
        <w:rPr>
          <w:b/>
          <w:sz w:val="24"/>
          <w:szCs w:val="24"/>
        </w:rPr>
        <w:t xml:space="preserve">                                </w:t>
      </w:r>
      <w:r w:rsidR="007C4512" w:rsidRPr="007C4512">
        <w:rPr>
          <w:b/>
          <w:sz w:val="24"/>
          <w:szCs w:val="24"/>
        </w:rPr>
        <w:t xml:space="preserve">         </w:t>
      </w:r>
      <w:r w:rsidRPr="007C4512">
        <w:rPr>
          <w:b/>
          <w:sz w:val="24"/>
          <w:szCs w:val="24"/>
        </w:rPr>
        <w:t xml:space="preserve"> </w:t>
      </w:r>
      <w:bookmarkStart w:id="0" w:name="_GoBack"/>
      <w:bookmarkEnd w:id="0"/>
    </w:p>
    <w:p w14:paraId="43FAFF38" w14:textId="49E7CC0F" w:rsidR="00365FF6" w:rsidRPr="00365FF6" w:rsidRDefault="00365FF6" w:rsidP="00365FF6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65FF6">
        <w:rPr>
          <w:sz w:val="20"/>
          <w:szCs w:val="20"/>
        </w:rPr>
        <w:t xml:space="preserve">- </w:t>
      </w:r>
      <w:r w:rsidR="00A325A6">
        <w:rPr>
          <w:sz w:val="20"/>
          <w:szCs w:val="20"/>
        </w:rPr>
        <w:t>Niêm tại phòng HĐ;</w:t>
      </w:r>
      <w:r w:rsidRPr="00365FF6">
        <w:rPr>
          <w:rFonts w:ascii="VNtimes new roman" w:hAnsi="VNtimes new roman"/>
          <w:sz w:val="20"/>
          <w:szCs w:val="20"/>
        </w:rPr>
        <w:tab/>
      </w:r>
    </w:p>
    <w:p w14:paraId="0F1DDD97" w14:textId="4ABCA498" w:rsidR="00365FF6" w:rsidRPr="00365FF6" w:rsidRDefault="00365FF6" w:rsidP="00365FF6">
      <w:pPr>
        <w:tabs>
          <w:tab w:val="left" w:pos="1080"/>
        </w:tabs>
        <w:rPr>
          <w:i/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65FF6">
        <w:rPr>
          <w:sz w:val="20"/>
          <w:szCs w:val="20"/>
        </w:rPr>
        <w:t>- L</w:t>
      </w:r>
      <w:r w:rsidRPr="00365FF6">
        <w:rPr>
          <w:sz w:val="20"/>
          <w:szCs w:val="20"/>
          <w:lang w:val="vi-VN"/>
        </w:rPr>
        <w:t>ưu</w:t>
      </w:r>
      <w:r w:rsidRPr="00365FF6">
        <w:rPr>
          <w:sz w:val="20"/>
          <w:szCs w:val="20"/>
        </w:rPr>
        <w:t>: VT.</w:t>
      </w:r>
    </w:p>
    <w:p w14:paraId="7929907A" w14:textId="687A4AF9" w:rsidR="003706F6" w:rsidRPr="0056348E" w:rsidRDefault="007C4512" w:rsidP="007C4512">
      <w:pPr>
        <w:spacing w:line="311" w:lineRule="exac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Phạm Tấn Sáu</w:t>
      </w:r>
    </w:p>
    <w:sectPr w:rsidR="003706F6" w:rsidRPr="0056348E" w:rsidSect="00F72893">
      <w:pgSz w:w="11907" w:h="16840" w:code="9"/>
      <w:pgMar w:top="851" w:right="1134" w:bottom="391" w:left="1701" w:header="720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61E20" w14:textId="77777777" w:rsidR="003174F8" w:rsidRDefault="003174F8">
      <w:r>
        <w:separator/>
      </w:r>
    </w:p>
  </w:endnote>
  <w:endnote w:type="continuationSeparator" w:id="0">
    <w:p w14:paraId="47AE58C9" w14:textId="77777777" w:rsidR="003174F8" w:rsidRDefault="0031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28CE0" w14:textId="77777777" w:rsidR="003174F8" w:rsidRDefault="003174F8">
      <w:r>
        <w:separator/>
      </w:r>
    </w:p>
  </w:footnote>
  <w:footnote w:type="continuationSeparator" w:id="0">
    <w:p w14:paraId="5755AAF2" w14:textId="77777777" w:rsidR="003174F8" w:rsidRDefault="0031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208"/>
    <w:multiLevelType w:val="hybridMultilevel"/>
    <w:tmpl w:val="DC96E5E2"/>
    <w:lvl w:ilvl="0" w:tplc="61F21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63C0"/>
    <w:multiLevelType w:val="hybridMultilevel"/>
    <w:tmpl w:val="138EAEC4"/>
    <w:lvl w:ilvl="0" w:tplc="2B70B41C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52221CDE"/>
    <w:multiLevelType w:val="hybridMultilevel"/>
    <w:tmpl w:val="36082320"/>
    <w:lvl w:ilvl="0" w:tplc="68EA6F5A">
      <w:start w:val="1"/>
      <w:numFmt w:val="decimal"/>
      <w:lvlText w:val="%1"/>
      <w:lvlJc w:val="right"/>
      <w:pPr>
        <w:ind w:left="7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7" w:hanging="360"/>
      </w:pPr>
    </w:lvl>
    <w:lvl w:ilvl="2" w:tplc="042A001B" w:tentative="1">
      <w:start w:val="1"/>
      <w:numFmt w:val="lowerRoman"/>
      <w:lvlText w:val="%3."/>
      <w:lvlJc w:val="right"/>
      <w:pPr>
        <w:ind w:left="2227" w:hanging="180"/>
      </w:pPr>
    </w:lvl>
    <w:lvl w:ilvl="3" w:tplc="042A000F" w:tentative="1">
      <w:start w:val="1"/>
      <w:numFmt w:val="decimal"/>
      <w:lvlText w:val="%4."/>
      <w:lvlJc w:val="left"/>
      <w:pPr>
        <w:ind w:left="2947" w:hanging="360"/>
      </w:pPr>
    </w:lvl>
    <w:lvl w:ilvl="4" w:tplc="042A0019" w:tentative="1">
      <w:start w:val="1"/>
      <w:numFmt w:val="lowerLetter"/>
      <w:lvlText w:val="%5."/>
      <w:lvlJc w:val="left"/>
      <w:pPr>
        <w:ind w:left="3667" w:hanging="360"/>
      </w:pPr>
    </w:lvl>
    <w:lvl w:ilvl="5" w:tplc="042A001B" w:tentative="1">
      <w:start w:val="1"/>
      <w:numFmt w:val="lowerRoman"/>
      <w:lvlText w:val="%6."/>
      <w:lvlJc w:val="right"/>
      <w:pPr>
        <w:ind w:left="4387" w:hanging="180"/>
      </w:pPr>
    </w:lvl>
    <w:lvl w:ilvl="6" w:tplc="042A000F" w:tentative="1">
      <w:start w:val="1"/>
      <w:numFmt w:val="decimal"/>
      <w:lvlText w:val="%7."/>
      <w:lvlJc w:val="left"/>
      <w:pPr>
        <w:ind w:left="5107" w:hanging="360"/>
      </w:pPr>
    </w:lvl>
    <w:lvl w:ilvl="7" w:tplc="042A0019" w:tentative="1">
      <w:start w:val="1"/>
      <w:numFmt w:val="lowerLetter"/>
      <w:lvlText w:val="%8."/>
      <w:lvlJc w:val="left"/>
      <w:pPr>
        <w:ind w:left="5827" w:hanging="360"/>
      </w:pPr>
    </w:lvl>
    <w:lvl w:ilvl="8" w:tplc="042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5600782F"/>
    <w:multiLevelType w:val="hybridMultilevel"/>
    <w:tmpl w:val="4920A370"/>
    <w:lvl w:ilvl="0" w:tplc="672A1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91214"/>
    <w:multiLevelType w:val="hybridMultilevel"/>
    <w:tmpl w:val="77464CD8"/>
    <w:lvl w:ilvl="0" w:tplc="D0E8E4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C24CE"/>
    <w:multiLevelType w:val="hybridMultilevel"/>
    <w:tmpl w:val="FE825F44"/>
    <w:lvl w:ilvl="0" w:tplc="5E8A6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77482F"/>
    <w:multiLevelType w:val="hybridMultilevel"/>
    <w:tmpl w:val="B7F85E34"/>
    <w:lvl w:ilvl="0" w:tplc="21F89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F4F14"/>
    <w:multiLevelType w:val="hybridMultilevel"/>
    <w:tmpl w:val="01E4E302"/>
    <w:lvl w:ilvl="0" w:tplc="DEE49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533C2"/>
    <w:multiLevelType w:val="hybridMultilevel"/>
    <w:tmpl w:val="076C38F8"/>
    <w:lvl w:ilvl="0" w:tplc="D3341C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957F5"/>
    <w:multiLevelType w:val="hybridMultilevel"/>
    <w:tmpl w:val="BD62C864"/>
    <w:lvl w:ilvl="0" w:tplc="90487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960D3"/>
    <w:multiLevelType w:val="hybridMultilevel"/>
    <w:tmpl w:val="24228396"/>
    <w:lvl w:ilvl="0" w:tplc="5D90CB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DD766D"/>
    <w:multiLevelType w:val="hybridMultilevel"/>
    <w:tmpl w:val="678CCB84"/>
    <w:lvl w:ilvl="0" w:tplc="8678194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2B"/>
    <w:rsid w:val="000021ED"/>
    <w:rsid w:val="00002736"/>
    <w:rsid w:val="00003354"/>
    <w:rsid w:val="00003B50"/>
    <w:rsid w:val="00011494"/>
    <w:rsid w:val="00011F06"/>
    <w:rsid w:val="00016055"/>
    <w:rsid w:val="000168ED"/>
    <w:rsid w:val="00022842"/>
    <w:rsid w:val="000275A7"/>
    <w:rsid w:val="00036795"/>
    <w:rsid w:val="00040830"/>
    <w:rsid w:val="00041F23"/>
    <w:rsid w:val="0004222A"/>
    <w:rsid w:val="00044AB8"/>
    <w:rsid w:val="000454FD"/>
    <w:rsid w:val="000523F7"/>
    <w:rsid w:val="0005315A"/>
    <w:rsid w:val="000541DE"/>
    <w:rsid w:val="0005575F"/>
    <w:rsid w:val="00055AD9"/>
    <w:rsid w:val="00056819"/>
    <w:rsid w:val="000612D4"/>
    <w:rsid w:val="000705B7"/>
    <w:rsid w:val="00080C02"/>
    <w:rsid w:val="000844C0"/>
    <w:rsid w:val="000853C0"/>
    <w:rsid w:val="0009126D"/>
    <w:rsid w:val="000934D2"/>
    <w:rsid w:val="000A11BD"/>
    <w:rsid w:val="000A4B26"/>
    <w:rsid w:val="000A71E0"/>
    <w:rsid w:val="000A721B"/>
    <w:rsid w:val="000B06FF"/>
    <w:rsid w:val="000B569E"/>
    <w:rsid w:val="000C1334"/>
    <w:rsid w:val="000C353E"/>
    <w:rsid w:val="000D1E21"/>
    <w:rsid w:val="000D36B3"/>
    <w:rsid w:val="000D3F35"/>
    <w:rsid w:val="000D71D7"/>
    <w:rsid w:val="000D7A4C"/>
    <w:rsid w:val="000E1B02"/>
    <w:rsid w:val="000E55A0"/>
    <w:rsid w:val="000E6819"/>
    <w:rsid w:val="000F1265"/>
    <w:rsid w:val="000F427B"/>
    <w:rsid w:val="000F55FC"/>
    <w:rsid w:val="0010253B"/>
    <w:rsid w:val="001049A6"/>
    <w:rsid w:val="001141D8"/>
    <w:rsid w:val="00121F97"/>
    <w:rsid w:val="00122AE5"/>
    <w:rsid w:val="00126977"/>
    <w:rsid w:val="00135F55"/>
    <w:rsid w:val="00136C62"/>
    <w:rsid w:val="00136F3B"/>
    <w:rsid w:val="0014352F"/>
    <w:rsid w:val="00146549"/>
    <w:rsid w:val="00153A15"/>
    <w:rsid w:val="0015691C"/>
    <w:rsid w:val="00162E05"/>
    <w:rsid w:val="00163F95"/>
    <w:rsid w:val="00172C2B"/>
    <w:rsid w:val="00174289"/>
    <w:rsid w:val="00180F26"/>
    <w:rsid w:val="00181506"/>
    <w:rsid w:val="001844EE"/>
    <w:rsid w:val="00186919"/>
    <w:rsid w:val="0018699E"/>
    <w:rsid w:val="00194CCA"/>
    <w:rsid w:val="001A7004"/>
    <w:rsid w:val="001A7FB0"/>
    <w:rsid w:val="001B5950"/>
    <w:rsid w:val="001B68D8"/>
    <w:rsid w:val="001D03B0"/>
    <w:rsid w:val="001D12B8"/>
    <w:rsid w:val="001D193C"/>
    <w:rsid w:val="001D6C79"/>
    <w:rsid w:val="001E3BD4"/>
    <w:rsid w:val="001E591F"/>
    <w:rsid w:val="001E676B"/>
    <w:rsid w:val="001F1693"/>
    <w:rsid w:val="001F645B"/>
    <w:rsid w:val="00207358"/>
    <w:rsid w:val="00213025"/>
    <w:rsid w:val="00213EA9"/>
    <w:rsid w:val="00215137"/>
    <w:rsid w:val="00216936"/>
    <w:rsid w:val="00222763"/>
    <w:rsid w:val="00223AB9"/>
    <w:rsid w:val="00231033"/>
    <w:rsid w:val="0024252A"/>
    <w:rsid w:val="002439B9"/>
    <w:rsid w:val="0024689A"/>
    <w:rsid w:val="00246926"/>
    <w:rsid w:val="0025123C"/>
    <w:rsid w:val="00251CC7"/>
    <w:rsid w:val="00252128"/>
    <w:rsid w:val="0026213D"/>
    <w:rsid w:val="0026532D"/>
    <w:rsid w:val="0028487B"/>
    <w:rsid w:val="00284C11"/>
    <w:rsid w:val="0028586C"/>
    <w:rsid w:val="00286FB9"/>
    <w:rsid w:val="0029320C"/>
    <w:rsid w:val="0029346A"/>
    <w:rsid w:val="00293B56"/>
    <w:rsid w:val="002967BD"/>
    <w:rsid w:val="002A51C6"/>
    <w:rsid w:val="002A6082"/>
    <w:rsid w:val="002A6D2A"/>
    <w:rsid w:val="002B28CF"/>
    <w:rsid w:val="002B4505"/>
    <w:rsid w:val="002C0014"/>
    <w:rsid w:val="002C3868"/>
    <w:rsid w:val="002C39EC"/>
    <w:rsid w:val="002C49E8"/>
    <w:rsid w:val="002D2FBC"/>
    <w:rsid w:val="002D3000"/>
    <w:rsid w:val="002D430C"/>
    <w:rsid w:val="002E6BAC"/>
    <w:rsid w:val="002E7FC8"/>
    <w:rsid w:val="002F1D0E"/>
    <w:rsid w:val="002F5889"/>
    <w:rsid w:val="002F6181"/>
    <w:rsid w:val="002F768B"/>
    <w:rsid w:val="002F7F98"/>
    <w:rsid w:val="003034D3"/>
    <w:rsid w:val="003039EB"/>
    <w:rsid w:val="00307310"/>
    <w:rsid w:val="00310F6F"/>
    <w:rsid w:val="003129C1"/>
    <w:rsid w:val="00313E54"/>
    <w:rsid w:val="00314648"/>
    <w:rsid w:val="00316B9D"/>
    <w:rsid w:val="003174F8"/>
    <w:rsid w:val="0031788D"/>
    <w:rsid w:val="00320396"/>
    <w:rsid w:val="00325424"/>
    <w:rsid w:val="00326AD1"/>
    <w:rsid w:val="00342A08"/>
    <w:rsid w:val="00342C69"/>
    <w:rsid w:val="00344147"/>
    <w:rsid w:val="0034680A"/>
    <w:rsid w:val="003510C7"/>
    <w:rsid w:val="00352BE5"/>
    <w:rsid w:val="003557B6"/>
    <w:rsid w:val="00356D40"/>
    <w:rsid w:val="00362B11"/>
    <w:rsid w:val="003632E0"/>
    <w:rsid w:val="00365BAB"/>
    <w:rsid w:val="00365FF6"/>
    <w:rsid w:val="00366616"/>
    <w:rsid w:val="003672EA"/>
    <w:rsid w:val="00367EBB"/>
    <w:rsid w:val="003706F6"/>
    <w:rsid w:val="003765E6"/>
    <w:rsid w:val="00381BD2"/>
    <w:rsid w:val="003825F8"/>
    <w:rsid w:val="00383596"/>
    <w:rsid w:val="003858EC"/>
    <w:rsid w:val="00394BB4"/>
    <w:rsid w:val="00395BFD"/>
    <w:rsid w:val="003A1688"/>
    <w:rsid w:val="003A47E0"/>
    <w:rsid w:val="003A48B1"/>
    <w:rsid w:val="003B483D"/>
    <w:rsid w:val="003B54C5"/>
    <w:rsid w:val="003B620C"/>
    <w:rsid w:val="003C0624"/>
    <w:rsid w:val="003C3CBE"/>
    <w:rsid w:val="003D0186"/>
    <w:rsid w:val="003D12C2"/>
    <w:rsid w:val="003D664F"/>
    <w:rsid w:val="003E2566"/>
    <w:rsid w:val="003E267C"/>
    <w:rsid w:val="003E31E7"/>
    <w:rsid w:val="003E53B7"/>
    <w:rsid w:val="003F5255"/>
    <w:rsid w:val="003F581F"/>
    <w:rsid w:val="00403BDD"/>
    <w:rsid w:val="00403C79"/>
    <w:rsid w:val="00404585"/>
    <w:rsid w:val="00406B00"/>
    <w:rsid w:val="00406D7E"/>
    <w:rsid w:val="00433E1F"/>
    <w:rsid w:val="00437EA7"/>
    <w:rsid w:val="00441BB6"/>
    <w:rsid w:val="0044660A"/>
    <w:rsid w:val="004550CA"/>
    <w:rsid w:val="00460A33"/>
    <w:rsid w:val="00460F89"/>
    <w:rsid w:val="00461863"/>
    <w:rsid w:val="00462401"/>
    <w:rsid w:val="004626FA"/>
    <w:rsid w:val="00467CC9"/>
    <w:rsid w:val="00473FC9"/>
    <w:rsid w:val="00475D3D"/>
    <w:rsid w:val="00477C0C"/>
    <w:rsid w:val="0048021D"/>
    <w:rsid w:val="00482A28"/>
    <w:rsid w:val="0048328B"/>
    <w:rsid w:val="004870C1"/>
    <w:rsid w:val="0049059A"/>
    <w:rsid w:val="00491B23"/>
    <w:rsid w:val="004A1147"/>
    <w:rsid w:val="004A1618"/>
    <w:rsid w:val="004A4F9B"/>
    <w:rsid w:val="004B2A7D"/>
    <w:rsid w:val="004C1B33"/>
    <w:rsid w:val="004C2FF1"/>
    <w:rsid w:val="004C655E"/>
    <w:rsid w:val="004D7E21"/>
    <w:rsid w:val="004E09A7"/>
    <w:rsid w:val="004E09E4"/>
    <w:rsid w:val="004E50F2"/>
    <w:rsid w:val="004F3B62"/>
    <w:rsid w:val="004F4893"/>
    <w:rsid w:val="004F6746"/>
    <w:rsid w:val="00511A3A"/>
    <w:rsid w:val="00513335"/>
    <w:rsid w:val="005146D5"/>
    <w:rsid w:val="00517FAD"/>
    <w:rsid w:val="005215D8"/>
    <w:rsid w:val="005217B3"/>
    <w:rsid w:val="00521D66"/>
    <w:rsid w:val="00522CA0"/>
    <w:rsid w:val="00525CD1"/>
    <w:rsid w:val="0052609A"/>
    <w:rsid w:val="0053549A"/>
    <w:rsid w:val="00536885"/>
    <w:rsid w:val="005405F1"/>
    <w:rsid w:val="0054200F"/>
    <w:rsid w:val="005443B6"/>
    <w:rsid w:val="005449DA"/>
    <w:rsid w:val="00546AE6"/>
    <w:rsid w:val="005505D5"/>
    <w:rsid w:val="00556454"/>
    <w:rsid w:val="005615E9"/>
    <w:rsid w:val="0056348E"/>
    <w:rsid w:val="0056411A"/>
    <w:rsid w:val="00567D6B"/>
    <w:rsid w:val="00572D1A"/>
    <w:rsid w:val="005802B7"/>
    <w:rsid w:val="00582FDA"/>
    <w:rsid w:val="0058570A"/>
    <w:rsid w:val="00585EEC"/>
    <w:rsid w:val="00591AE8"/>
    <w:rsid w:val="00592F7A"/>
    <w:rsid w:val="0059300D"/>
    <w:rsid w:val="005957FF"/>
    <w:rsid w:val="005A2C78"/>
    <w:rsid w:val="005A4FAD"/>
    <w:rsid w:val="005A6F71"/>
    <w:rsid w:val="005B047C"/>
    <w:rsid w:val="005B77BC"/>
    <w:rsid w:val="005C0F4C"/>
    <w:rsid w:val="005C140D"/>
    <w:rsid w:val="005C4192"/>
    <w:rsid w:val="005C496B"/>
    <w:rsid w:val="005C562B"/>
    <w:rsid w:val="005C59BA"/>
    <w:rsid w:val="005D2FAD"/>
    <w:rsid w:val="005E0E02"/>
    <w:rsid w:val="005E0EB1"/>
    <w:rsid w:val="005E1F71"/>
    <w:rsid w:val="005E20EC"/>
    <w:rsid w:val="005E2862"/>
    <w:rsid w:val="005E70B8"/>
    <w:rsid w:val="005F42A6"/>
    <w:rsid w:val="006000A0"/>
    <w:rsid w:val="00600969"/>
    <w:rsid w:val="00610879"/>
    <w:rsid w:val="0061285B"/>
    <w:rsid w:val="00617848"/>
    <w:rsid w:val="00617A10"/>
    <w:rsid w:val="00624D25"/>
    <w:rsid w:val="00632079"/>
    <w:rsid w:val="00635E8B"/>
    <w:rsid w:val="006360B1"/>
    <w:rsid w:val="006362B7"/>
    <w:rsid w:val="006369E3"/>
    <w:rsid w:val="00642057"/>
    <w:rsid w:val="006427A6"/>
    <w:rsid w:val="00643602"/>
    <w:rsid w:val="00643C76"/>
    <w:rsid w:val="00643CE4"/>
    <w:rsid w:val="0065225C"/>
    <w:rsid w:val="006624BF"/>
    <w:rsid w:val="006639AD"/>
    <w:rsid w:val="006667E0"/>
    <w:rsid w:val="00670705"/>
    <w:rsid w:val="00670F52"/>
    <w:rsid w:val="0067180F"/>
    <w:rsid w:val="00674A2F"/>
    <w:rsid w:val="0067682A"/>
    <w:rsid w:val="00677038"/>
    <w:rsid w:val="006777F0"/>
    <w:rsid w:val="00680121"/>
    <w:rsid w:val="00683314"/>
    <w:rsid w:val="00685596"/>
    <w:rsid w:val="006873F5"/>
    <w:rsid w:val="00687523"/>
    <w:rsid w:val="0069467C"/>
    <w:rsid w:val="00694E06"/>
    <w:rsid w:val="006A1A8A"/>
    <w:rsid w:val="006A3D13"/>
    <w:rsid w:val="006A70C0"/>
    <w:rsid w:val="006B116D"/>
    <w:rsid w:val="006B2789"/>
    <w:rsid w:val="006B4464"/>
    <w:rsid w:val="006C594E"/>
    <w:rsid w:val="006C6A58"/>
    <w:rsid w:val="006D07A6"/>
    <w:rsid w:val="006D35BC"/>
    <w:rsid w:val="006D5A06"/>
    <w:rsid w:val="006E676D"/>
    <w:rsid w:val="006F549E"/>
    <w:rsid w:val="007079CC"/>
    <w:rsid w:val="00707AE1"/>
    <w:rsid w:val="0071110F"/>
    <w:rsid w:val="007122FE"/>
    <w:rsid w:val="00716FC1"/>
    <w:rsid w:val="00722C95"/>
    <w:rsid w:val="0072389C"/>
    <w:rsid w:val="00732926"/>
    <w:rsid w:val="00733660"/>
    <w:rsid w:val="007339A9"/>
    <w:rsid w:val="00734550"/>
    <w:rsid w:val="00736F21"/>
    <w:rsid w:val="007370BA"/>
    <w:rsid w:val="00741993"/>
    <w:rsid w:val="00746474"/>
    <w:rsid w:val="0074794B"/>
    <w:rsid w:val="00752E4D"/>
    <w:rsid w:val="0076168E"/>
    <w:rsid w:val="00762872"/>
    <w:rsid w:val="00762D3F"/>
    <w:rsid w:val="0077191F"/>
    <w:rsid w:val="00772970"/>
    <w:rsid w:val="00774834"/>
    <w:rsid w:val="00781F4D"/>
    <w:rsid w:val="00783E4D"/>
    <w:rsid w:val="0078417C"/>
    <w:rsid w:val="00784CA2"/>
    <w:rsid w:val="007858FE"/>
    <w:rsid w:val="00786F78"/>
    <w:rsid w:val="007876A2"/>
    <w:rsid w:val="00794061"/>
    <w:rsid w:val="00796236"/>
    <w:rsid w:val="007A2752"/>
    <w:rsid w:val="007A2A68"/>
    <w:rsid w:val="007A4923"/>
    <w:rsid w:val="007A52EC"/>
    <w:rsid w:val="007A6F5F"/>
    <w:rsid w:val="007B29FA"/>
    <w:rsid w:val="007B3164"/>
    <w:rsid w:val="007B41C6"/>
    <w:rsid w:val="007C1452"/>
    <w:rsid w:val="007C4512"/>
    <w:rsid w:val="007C4FEE"/>
    <w:rsid w:val="007C6435"/>
    <w:rsid w:val="007C6C92"/>
    <w:rsid w:val="007D0C7D"/>
    <w:rsid w:val="007D1621"/>
    <w:rsid w:val="007D4D8F"/>
    <w:rsid w:val="007D7D65"/>
    <w:rsid w:val="007E204A"/>
    <w:rsid w:val="007E2E61"/>
    <w:rsid w:val="007E35B2"/>
    <w:rsid w:val="007E4284"/>
    <w:rsid w:val="007F7887"/>
    <w:rsid w:val="0080082A"/>
    <w:rsid w:val="00804CB6"/>
    <w:rsid w:val="00805506"/>
    <w:rsid w:val="0080616E"/>
    <w:rsid w:val="0080631C"/>
    <w:rsid w:val="00810B8F"/>
    <w:rsid w:val="0081122E"/>
    <w:rsid w:val="008175A5"/>
    <w:rsid w:val="0082092F"/>
    <w:rsid w:val="0082333B"/>
    <w:rsid w:val="00826E9F"/>
    <w:rsid w:val="00827D41"/>
    <w:rsid w:val="00830F4F"/>
    <w:rsid w:val="008336AB"/>
    <w:rsid w:val="00833F47"/>
    <w:rsid w:val="00835BBD"/>
    <w:rsid w:val="008363E8"/>
    <w:rsid w:val="0083672F"/>
    <w:rsid w:val="00836C93"/>
    <w:rsid w:val="0084110F"/>
    <w:rsid w:val="0084153E"/>
    <w:rsid w:val="008423AA"/>
    <w:rsid w:val="00843A25"/>
    <w:rsid w:val="00852005"/>
    <w:rsid w:val="00861081"/>
    <w:rsid w:val="008654AC"/>
    <w:rsid w:val="00867622"/>
    <w:rsid w:val="00882AB1"/>
    <w:rsid w:val="00886C4D"/>
    <w:rsid w:val="0089420F"/>
    <w:rsid w:val="00896596"/>
    <w:rsid w:val="008967DC"/>
    <w:rsid w:val="0089780F"/>
    <w:rsid w:val="008A0A96"/>
    <w:rsid w:val="008A1A34"/>
    <w:rsid w:val="008A3C6A"/>
    <w:rsid w:val="008A3CC0"/>
    <w:rsid w:val="008A44A7"/>
    <w:rsid w:val="008B3704"/>
    <w:rsid w:val="008C23BA"/>
    <w:rsid w:val="008C4A35"/>
    <w:rsid w:val="008C5B83"/>
    <w:rsid w:val="008D18C9"/>
    <w:rsid w:val="008D3C09"/>
    <w:rsid w:val="008D4719"/>
    <w:rsid w:val="008D4FB9"/>
    <w:rsid w:val="008E3BFA"/>
    <w:rsid w:val="008F795A"/>
    <w:rsid w:val="00904ABC"/>
    <w:rsid w:val="00906096"/>
    <w:rsid w:val="00911007"/>
    <w:rsid w:val="00915BAB"/>
    <w:rsid w:val="00920AFA"/>
    <w:rsid w:val="00926DC4"/>
    <w:rsid w:val="00927E12"/>
    <w:rsid w:val="00930AA5"/>
    <w:rsid w:val="009343E1"/>
    <w:rsid w:val="00940CDD"/>
    <w:rsid w:val="009430BF"/>
    <w:rsid w:val="00950977"/>
    <w:rsid w:val="00951170"/>
    <w:rsid w:val="0095319C"/>
    <w:rsid w:val="00953484"/>
    <w:rsid w:val="009636B2"/>
    <w:rsid w:val="00964EBA"/>
    <w:rsid w:val="00965468"/>
    <w:rsid w:val="009712CF"/>
    <w:rsid w:val="00972C39"/>
    <w:rsid w:val="00975225"/>
    <w:rsid w:val="00975B05"/>
    <w:rsid w:val="00986742"/>
    <w:rsid w:val="0099063B"/>
    <w:rsid w:val="00991992"/>
    <w:rsid w:val="0099281A"/>
    <w:rsid w:val="00993DDE"/>
    <w:rsid w:val="009943A2"/>
    <w:rsid w:val="0099591E"/>
    <w:rsid w:val="009B38BD"/>
    <w:rsid w:val="009B6E8E"/>
    <w:rsid w:val="009C266C"/>
    <w:rsid w:val="009C360D"/>
    <w:rsid w:val="009C4A3B"/>
    <w:rsid w:val="009C7D32"/>
    <w:rsid w:val="009D4B97"/>
    <w:rsid w:val="009E5510"/>
    <w:rsid w:val="009E5C2C"/>
    <w:rsid w:val="009F2841"/>
    <w:rsid w:val="009F4F5B"/>
    <w:rsid w:val="009F79C6"/>
    <w:rsid w:val="00A05066"/>
    <w:rsid w:val="00A055E9"/>
    <w:rsid w:val="00A07E82"/>
    <w:rsid w:val="00A1120D"/>
    <w:rsid w:val="00A11269"/>
    <w:rsid w:val="00A11289"/>
    <w:rsid w:val="00A14B2D"/>
    <w:rsid w:val="00A15A23"/>
    <w:rsid w:val="00A15FE8"/>
    <w:rsid w:val="00A175E7"/>
    <w:rsid w:val="00A2681B"/>
    <w:rsid w:val="00A26ECD"/>
    <w:rsid w:val="00A325A6"/>
    <w:rsid w:val="00A32B68"/>
    <w:rsid w:val="00A32E58"/>
    <w:rsid w:val="00A33BCB"/>
    <w:rsid w:val="00A352EA"/>
    <w:rsid w:val="00A41BD3"/>
    <w:rsid w:val="00A43452"/>
    <w:rsid w:val="00A478A8"/>
    <w:rsid w:val="00A551D2"/>
    <w:rsid w:val="00A602A1"/>
    <w:rsid w:val="00A63351"/>
    <w:rsid w:val="00A67DA7"/>
    <w:rsid w:val="00A71BC5"/>
    <w:rsid w:val="00A74DD4"/>
    <w:rsid w:val="00A84C63"/>
    <w:rsid w:val="00A876E0"/>
    <w:rsid w:val="00A91A9E"/>
    <w:rsid w:val="00A92F8F"/>
    <w:rsid w:val="00A932CA"/>
    <w:rsid w:val="00A96C42"/>
    <w:rsid w:val="00AA2555"/>
    <w:rsid w:val="00AA3CC9"/>
    <w:rsid w:val="00AA47EB"/>
    <w:rsid w:val="00AA55B1"/>
    <w:rsid w:val="00AA66F6"/>
    <w:rsid w:val="00AB3EED"/>
    <w:rsid w:val="00AB5218"/>
    <w:rsid w:val="00AB5C49"/>
    <w:rsid w:val="00AB78A9"/>
    <w:rsid w:val="00AC237A"/>
    <w:rsid w:val="00AC3F7A"/>
    <w:rsid w:val="00AD1D01"/>
    <w:rsid w:val="00AE044A"/>
    <w:rsid w:val="00AE3A0C"/>
    <w:rsid w:val="00AE7F51"/>
    <w:rsid w:val="00AF304E"/>
    <w:rsid w:val="00B02A94"/>
    <w:rsid w:val="00B044D3"/>
    <w:rsid w:val="00B1204B"/>
    <w:rsid w:val="00B13439"/>
    <w:rsid w:val="00B13992"/>
    <w:rsid w:val="00B152CC"/>
    <w:rsid w:val="00B17450"/>
    <w:rsid w:val="00B2079D"/>
    <w:rsid w:val="00B235D0"/>
    <w:rsid w:val="00B27167"/>
    <w:rsid w:val="00B3214A"/>
    <w:rsid w:val="00B33CC4"/>
    <w:rsid w:val="00B40B5F"/>
    <w:rsid w:val="00B47159"/>
    <w:rsid w:val="00B47A74"/>
    <w:rsid w:val="00B516DA"/>
    <w:rsid w:val="00B56AAF"/>
    <w:rsid w:val="00B614D8"/>
    <w:rsid w:val="00B64753"/>
    <w:rsid w:val="00B65075"/>
    <w:rsid w:val="00B67671"/>
    <w:rsid w:val="00B72990"/>
    <w:rsid w:val="00B72DB4"/>
    <w:rsid w:val="00B73473"/>
    <w:rsid w:val="00B754D9"/>
    <w:rsid w:val="00B758BB"/>
    <w:rsid w:val="00B75BCC"/>
    <w:rsid w:val="00B80FE8"/>
    <w:rsid w:val="00B84C82"/>
    <w:rsid w:val="00B853AB"/>
    <w:rsid w:val="00B86C05"/>
    <w:rsid w:val="00B873E8"/>
    <w:rsid w:val="00B9043A"/>
    <w:rsid w:val="00B929CA"/>
    <w:rsid w:val="00B9398E"/>
    <w:rsid w:val="00B94C8E"/>
    <w:rsid w:val="00B96FFB"/>
    <w:rsid w:val="00B97709"/>
    <w:rsid w:val="00BA6AC1"/>
    <w:rsid w:val="00BA6D67"/>
    <w:rsid w:val="00BB1A79"/>
    <w:rsid w:val="00BB2724"/>
    <w:rsid w:val="00BB2C6F"/>
    <w:rsid w:val="00BB7B52"/>
    <w:rsid w:val="00BB7C14"/>
    <w:rsid w:val="00BC44AB"/>
    <w:rsid w:val="00BC6E9C"/>
    <w:rsid w:val="00BD1ACA"/>
    <w:rsid w:val="00BD27D6"/>
    <w:rsid w:val="00BD2C0E"/>
    <w:rsid w:val="00BE17AD"/>
    <w:rsid w:val="00BE3CAF"/>
    <w:rsid w:val="00BE5AFC"/>
    <w:rsid w:val="00BF025F"/>
    <w:rsid w:val="00BF0FF1"/>
    <w:rsid w:val="00BF1FEB"/>
    <w:rsid w:val="00BF497C"/>
    <w:rsid w:val="00BF6B2E"/>
    <w:rsid w:val="00C00DD8"/>
    <w:rsid w:val="00C031E0"/>
    <w:rsid w:val="00C13DFE"/>
    <w:rsid w:val="00C141E2"/>
    <w:rsid w:val="00C1444B"/>
    <w:rsid w:val="00C237FE"/>
    <w:rsid w:val="00C24675"/>
    <w:rsid w:val="00C32EDC"/>
    <w:rsid w:val="00C429FE"/>
    <w:rsid w:val="00C43F52"/>
    <w:rsid w:val="00C4780A"/>
    <w:rsid w:val="00C50287"/>
    <w:rsid w:val="00C51AF0"/>
    <w:rsid w:val="00C5531E"/>
    <w:rsid w:val="00C56F93"/>
    <w:rsid w:val="00C67F50"/>
    <w:rsid w:val="00C71B4E"/>
    <w:rsid w:val="00C722BA"/>
    <w:rsid w:val="00C7731B"/>
    <w:rsid w:val="00C80AF9"/>
    <w:rsid w:val="00C80C95"/>
    <w:rsid w:val="00C82AD3"/>
    <w:rsid w:val="00C92E54"/>
    <w:rsid w:val="00CA071B"/>
    <w:rsid w:val="00CA11DC"/>
    <w:rsid w:val="00CA374C"/>
    <w:rsid w:val="00CA4456"/>
    <w:rsid w:val="00CA513B"/>
    <w:rsid w:val="00CB2B0A"/>
    <w:rsid w:val="00CB5E31"/>
    <w:rsid w:val="00CB5F8C"/>
    <w:rsid w:val="00CC10F0"/>
    <w:rsid w:val="00CC1AC3"/>
    <w:rsid w:val="00CC731F"/>
    <w:rsid w:val="00CD3303"/>
    <w:rsid w:val="00CD3DC0"/>
    <w:rsid w:val="00CE21A7"/>
    <w:rsid w:val="00CE6533"/>
    <w:rsid w:val="00CE6704"/>
    <w:rsid w:val="00CE6DF7"/>
    <w:rsid w:val="00CF0ED2"/>
    <w:rsid w:val="00CF483D"/>
    <w:rsid w:val="00D036FE"/>
    <w:rsid w:val="00D04EE5"/>
    <w:rsid w:val="00D078BC"/>
    <w:rsid w:val="00D10580"/>
    <w:rsid w:val="00D12C07"/>
    <w:rsid w:val="00D13B67"/>
    <w:rsid w:val="00D144FB"/>
    <w:rsid w:val="00D15BCE"/>
    <w:rsid w:val="00D21270"/>
    <w:rsid w:val="00D26537"/>
    <w:rsid w:val="00D26F3B"/>
    <w:rsid w:val="00D270E8"/>
    <w:rsid w:val="00D30861"/>
    <w:rsid w:val="00D34A7E"/>
    <w:rsid w:val="00D354B3"/>
    <w:rsid w:val="00D37A30"/>
    <w:rsid w:val="00D40498"/>
    <w:rsid w:val="00D43E9C"/>
    <w:rsid w:val="00D462FF"/>
    <w:rsid w:val="00D523FB"/>
    <w:rsid w:val="00D5311C"/>
    <w:rsid w:val="00D63129"/>
    <w:rsid w:val="00D63385"/>
    <w:rsid w:val="00D63B17"/>
    <w:rsid w:val="00D6445C"/>
    <w:rsid w:val="00D67C59"/>
    <w:rsid w:val="00D72898"/>
    <w:rsid w:val="00D72B25"/>
    <w:rsid w:val="00D74325"/>
    <w:rsid w:val="00D804D9"/>
    <w:rsid w:val="00D82A39"/>
    <w:rsid w:val="00D91EEA"/>
    <w:rsid w:val="00D92FD8"/>
    <w:rsid w:val="00D9340A"/>
    <w:rsid w:val="00DA14D5"/>
    <w:rsid w:val="00DA179C"/>
    <w:rsid w:val="00DA4408"/>
    <w:rsid w:val="00DA5039"/>
    <w:rsid w:val="00DB4770"/>
    <w:rsid w:val="00DB514F"/>
    <w:rsid w:val="00DB6DCE"/>
    <w:rsid w:val="00DB7477"/>
    <w:rsid w:val="00DC11DD"/>
    <w:rsid w:val="00DC2DFC"/>
    <w:rsid w:val="00DD3B13"/>
    <w:rsid w:val="00DE2061"/>
    <w:rsid w:val="00DE26EC"/>
    <w:rsid w:val="00DE6D18"/>
    <w:rsid w:val="00DF0A54"/>
    <w:rsid w:val="00DF0A80"/>
    <w:rsid w:val="00DF0CED"/>
    <w:rsid w:val="00DF1D01"/>
    <w:rsid w:val="00E03D5D"/>
    <w:rsid w:val="00E047F9"/>
    <w:rsid w:val="00E059FC"/>
    <w:rsid w:val="00E10453"/>
    <w:rsid w:val="00E10EA5"/>
    <w:rsid w:val="00E133F0"/>
    <w:rsid w:val="00E15815"/>
    <w:rsid w:val="00E162D7"/>
    <w:rsid w:val="00E23A74"/>
    <w:rsid w:val="00E32A78"/>
    <w:rsid w:val="00E34442"/>
    <w:rsid w:val="00E349F0"/>
    <w:rsid w:val="00E3579B"/>
    <w:rsid w:val="00E410A0"/>
    <w:rsid w:val="00E4412D"/>
    <w:rsid w:val="00E447EA"/>
    <w:rsid w:val="00E53C10"/>
    <w:rsid w:val="00E547FF"/>
    <w:rsid w:val="00E6241B"/>
    <w:rsid w:val="00E6436E"/>
    <w:rsid w:val="00E65670"/>
    <w:rsid w:val="00E65E97"/>
    <w:rsid w:val="00E66B29"/>
    <w:rsid w:val="00E67CD9"/>
    <w:rsid w:val="00E717D8"/>
    <w:rsid w:val="00E722F8"/>
    <w:rsid w:val="00E7367C"/>
    <w:rsid w:val="00E757D3"/>
    <w:rsid w:val="00E86749"/>
    <w:rsid w:val="00E92735"/>
    <w:rsid w:val="00E94C6F"/>
    <w:rsid w:val="00E962B2"/>
    <w:rsid w:val="00E965C4"/>
    <w:rsid w:val="00EA70FA"/>
    <w:rsid w:val="00EB1FA9"/>
    <w:rsid w:val="00EB383A"/>
    <w:rsid w:val="00EB6657"/>
    <w:rsid w:val="00EC116F"/>
    <w:rsid w:val="00EC13EA"/>
    <w:rsid w:val="00EC2500"/>
    <w:rsid w:val="00ED0D2C"/>
    <w:rsid w:val="00ED62D0"/>
    <w:rsid w:val="00EE017B"/>
    <w:rsid w:val="00EE030A"/>
    <w:rsid w:val="00EE29BB"/>
    <w:rsid w:val="00EE3BD3"/>
    <w:rsid w:val="00EE3C8E"/>
    <w:rsid w:val="00EE3CEE"/>
    <w:rsid w:val="00EE48A3"/>
    <w:rsid w:val="00EE61F0"/>
    <w:rsid w:val="00EF56A5"/>
    <w:rsid w:val="00EF5B07"/>
    <w:rsid w:val="00EF75C1"/>
    <w:rsid w:val="00F021F9"/>
    <w:rsid w:val="00F12B24"/>
    <w:rsid w:val="00F1479F"/>
    <w:rsid w:val="00F156FA"/>
    <w:rsid w:val="00F21490"/>
    <w:rsid w:val="00F21BB0"/>
    <w:rsid w:val="00F233AE"/>
    <w:rsid w:val="00F25466"/>
    <w:rsid w:val="00F26BFA"/>
    <w:rsid w:val="00F311D2"/>
    <w:rsid w:val="00F337A8"/>
    <w:rsid w:val="00F3726C"/>
    <w:rsid w:val="00F50344"/>
    <w:rsid w:val="00F53532"/>
    <w:rsid w:val="00F53C48"/>
    <w:rsid w:val="00F62489"/>
    <w:rsid w:val="00F72893"/>
    <w:rsid w:val="00F76E7C"/>
    <w:rsid w:val="00F77EE7"/>
    <w:rsid w:val="00F83F2B"/>
    <w:rsid w:val="00F8434E"/>
    <w:rsid w:val="00F84956"/>
    <w:rsid w:val="00F91448"/>
    <w:rsid w:val="00FB2226"/>
    <w:rsid w:val="00FB42CC"/>
    <w:rsid w:val="00FB47DB"/>
    <w:rsid w:val="00FB47E1"/>
    <w:rsid w:val="00FC3CFA"/>
    <w:rsid w:val="00FC411C"/>
    <w:rsid w:val="00FC4EAC"/>
    <w:rsid w:val="00FC5806"/>
    <w:rsid w:val="00FC6231"/>
    <w:rsid w:val="00FC6A56"/>
    <w:rsid w:val="00FC738F"/>
    <w:rsid w:val="00FD00FA"/>
    <w:rsid w:val="00FD0D74"/>
    <w:rsid w:val="00FD4B10"/>
    <w:rsid w:val="00FD575A"/>
    <w:rsid w:val="00FD69E0"/>
    <w:rsid w:val="00FE30D8"/>
    <w:rsid w:val="00FE68E3"/>
    <w:rsid w:val="00FF6829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08FABA0"/>
  <w15:docId w15:val="{3C3E4F0A-1BA1-4CCB-A679-D1ED4B78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83F2B"/>
    <w:pPr>
      <w:keepNext/>
      <w:outlineLvl w:val="0"/>
    </w:pPr>
    <w:rPr>
      <w:rFonts w:ascii="VNtimes new roman" w:hAnsi="VNtimes new roman"/>
      <w:b/>
      <w:color w:val="0000FF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F83F2B"/>
    <w:pPr>
      <w:keepNext/>
      <w:jc w:val="center"/>
      <w:outlineLvl w:val="2"/>
    </w:pPr>
    <w:rPr>
      <w:b/>
      <w:color w:val="0000FF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83F2B"/>
    <w:rPr>
      <w:rFonts w:ascii="Courier New" w:hAnsi="Courier New"/>
      <w:color w:val="0000FF"/>
      <w:sz w:val="20"/>
      <w:szCs w:val="20"/>
    </w:rPr>
  </w:style>
  <w:style w:type="paragraph" w:styleId="Footer">
    <w:name w:val="footer"/>
    <w:basedOn w:val="Normal"/>
    <w:rsid w:val="00F83F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3F2B"/>
  </w:style>
  <w:style w:type="paragraph" w:styleId="NormalWeb">
    <w:name w:val="Normal (Web)"/>
    <w:basedOn w:val="Normal"/>
    <w:rsid w:val="00BB1A79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51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rsid w:val="00172C2B"/>
    <w:rPr>
      <w:rFonts w:ascii="Courier New" w:hAnsi="Courier New"/>
      <w:color w:val="0000FF"/>
    </w:rPr>
  </w:style>
  <w:style w:type="paragraph" w:styleId="Header">
    <w:name w:val="header"/>
    <w:basedOn w:val="Normal"/>
    <w:link w:val="HeaderChar"/>
    <w:uiPriority w:val="99"/>
    <w:rsid w:val="00AA4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7EB"/>
    <w:rPr>
      <w:sz w:val="28"/>
      <w:szCs w:val="28"/>
    </w:rPr>
  </w:style>
  <w:style w:type="paragraph" w:styleId="BalloonText">
    <w:name w:val="Balloon Text"/>
    <w:basedOn w:val="Normal"/>
    <w:link w:val="BalloonTextChar"/>
    <w:rsid w:val="00511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5AFC"/>
    <w:rPr>
      <w:rFonts w:ascii="VNtimes new roman" w:hAnsi="VNtimes new roman"/>
      <w:b/>
      <w:color w:val="0000FF"/>
      <w:sz w:val="26"/>
    </w:rPr>
  </w:style>
  <w:style w:type="character" w:customStyle="1" w:styleId="Heading3Char">
    <w:name w:val="Heading 3 Char"/>
    <w:basedOn w:val="DefaultParagraphFont"/>
    <w:link w:val="Heading3"/>
    <w:rsid w:val="008A1A34"/>
    <w:rPr>
      <w:b/>
      <w:color w:val="0000FF"/>
      <w:sz w:val="26"/>
    </w:rPr>
  </w:style>
  <w:style w:type="character" w:styleId="CommentReference">
    <w:name w:val="annotation reference"/>
    <w:basedOn w:val="DefaultParagraphFont"/>
    <w:semiHidden/>
    <w:unhideWhenUsed/>
    <w:rsid w:val="002E6B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E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6BA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6BAC"/>
    <w:rPr>
      <w:b/>
      <w:bCs/>
    </w:rPr>
  </w:style>
  <w:style w:type="character" w:styleId="Strong">
    <w:name w:val="Strong"/>
    <w:qFormat/>
    <w:rsid w:val="00E962B2"/>
    <w:rPr>
      <w:b/>
      <w:bCs/>
    </w:rPr>
  </w:style>
  <w:style w:type="character" w:customStyle="1" w:styleId="fontstyle01">
    <w:name w:val="fontstyle01"/>
    <w:rsid w:val="00E962B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E48A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EE48A3"/>
    <w:rPr>
      <w:rFonts w:eastAsiaTheme="minorEastAsia"/>
      <w:sz w:val="28"/>
      <w:szCs w:val="28"/>
    </w:rPr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546AE6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546AE6"/>
    <w:pPr>
      <w:widowControl w:val="0"/>
      <w:spacing w:line="288" w:lineRule="auto"/>
      <w:ind w:firstLine="300"/>
    </w:pPr>
  </w:style>
  <w:style w:type="paragraph" w:customStyle="1" w:styleId="TableParagraph">
    <w:name w:val="Table Paragraph"/>
    <w:basedOn w:val="Normal"/>
    <w:uiPriority w:val="1"/>
    <w:qFormat/>
    <w:rsid w:val="00C56F93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68D9-E38D-4D51-83D3-DAC1B137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QUẢNG NAM</vt:lpstr>
    </vt:vector>
  </TitlesOfParts>
  <Company>HOME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QUẢNG NAM</dc:title>
  <dc:creator>User</dc:creator>
  <cp:lastModifiedBy>Admin</cp:lastModifiedBy>
  <cp:revision>95</cp:revision>
  <cp:lastPrinted>2023-12-29T02:36:00Z</cp:lastPrinted>
  <dcterms:created xsi:type="dcterms:W3CDTF">2023-12-01T07:03:00Z</dcterms:created>
  <dcterms:modified xsi:type="dcterms:W3CDTF">2023-12-29T02:37:00Z</dcterms:modified>
</cp:coreProperties>
</file>